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W w:w="10304"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304"/>
      </w:tblGrid>
      <w:tr w:rsidR="00DD2ADC" w14:paraId="765A99F3" w14:textId="77777777" w:rsidTr="004B2B83">
        <w:trPr>
          <w:trHeight w:hRule="exact" w:val="2972"/>
        </w:trPr>
        <w:tc>
          <w:tcPr>
            <w:tcW w:w="10304" w:type="dxa"/>
          </w:tcPr>
          <w:p w14:paraId="06FB6B93" w14:textId="77777777" w:rsidR="000F49E5" w:rsidRDefault="000B67E7" w:rsidP="000F49E5">
            <w:pPr>
              <w:pStyle w:val="Titel"/>
            </w:pPr>
            <w:r>
              <w:t>Rekenen en wiskundeontwikkeling en dyscalculie</w:t>
            </w:r>
          </w:p>
        </w:tc>
      </w:tr>
      <w:tr w:rsidR="00DD2ADC" w14:paraId="48B7E580" w14:textId="77777777" w:rsidTr="004B2B83">
        <w:trPr>
          <w:trHeight w:hRule="exact" w:val="617"/>
        </w:trPr>
        <w:tc>
          <w:tcPr>
            <w:tcW w:w="10304" w:type="dxa"/>
          </w:tcPr>
          <w:p w14:paraId="0CD0FE49" w14:textId="77777777" w:rsidR="000F49E5" w:rsidRDefault="000B67E7" w:rsidP="000F49E5">
            <w:pPr>
              <w:pStyle w:val="Ondertitel"/>
            </w:pPr>
            <w:r>
              <w:t>Aeres VMBO Ede</w:t>
            </w:r>
          </w:p>
        </w:tc>
      </w:tr>
      <w:tr w:rsidR="00DD2ADC" w14:paraId="6DBCB7A5" w14:textId="77777777" w:rsidTr="004B2B83">
        <w:trPr>
          <w:trHeight w:hRule="exact" w:val="375"/>
        </w:trPr>
        <w:tc>
          <w:tcPr>
            <w:tcW w:w="10304" w:type="dxa"/>
          </w:tcPr>
          <w:p w14:paraId="51EC3511" w14:textId="5F52F45B" w:rsidR="000F49E5" w:rsidRDefault="000F49E5" w:rsidP="000F49E5">
            <w:pPr>
              <w:pStyle w:val="A-Auteur"/>
            </w:pPr>
          </w:p>
        </w:tc>
      </w:tr>
      <w:tr w:rsidR="00DD2ADC" w14:paraId="174D76BF" w14:textId="77777777" w:rsidTr="004B2B83">
        <w:trPr>
          <w:trHeight w:hRule="exact" w:val="111"/>
        </w:trPr>
        <w:tc>
          <w:tcPr>
            <w:tcW w:w="10304" w:type="dxa"/>
          </w:tcPr>
          <w:p w14:paraId="7BDE3969" w14:textId="77777777" w:rsidR="00FE024D" w:rsidRDefault="00FE024D" w:rsidP="00FE024D"/>
        </w:tc>
      </w:tr>
      <w:tr w:rsidR="00DD2ADC" w14:paraId="2088E8C1" w14:textId="77777777" w:rsidTr="004B2B83">
        <w:trPr>
          <w:trHeight w:hRule="exact" w:val="9590"/>
        </w:trPr>
        <w:tc>
          <w:tcPr>
            <w:tcW w:w="10304" w:type="dxa"/>
          </w:tcPr>
          <w:p w14:paraId="11D12BC5" w14:textId="7723B31B" w:rsidR="00354A05" w:rsidRDefault="000B67E7" w:rsidP="00354A05">
            <w:r>
              <w:rPr>
                <w:noProof/>
              </w:rPr>
              <mc:AlternateContent>
                <mc:Choice Requires="wpg">
                  <w:drawing>
                    <wp:anchor distT="0" distB="0" distL="114300" distR="114300" simplePos="0" relativeHeight="251660288" behindDoc="0" locked="0" layoutInCell="1" allowOverlap="1" wp14:anchorId="3CCA1EDD" wp14:editId="310EDE20">
                      <wp:simplePos x="0" y="0"/>
                      <wp:positionH relativeFrom="column">
                        <wp:posOffset>3752850</wp:posOffset>
                      </wp:positionH>
                      <wp:positionV relativeFrom="paragraph">
                        <wp:posOffset>3778250</wp:posOffset>
                      </wp:positionV>
                      <wp:extent cx="2735580" cy="2735580"/>
                      <wp:effectExtent l="0" t="0" r="7620" b="7620"/>
                      <wp:wrapNone/>
                      <wp:docPr id="7" name="Group 6">
                        <a:extLst xmlns:a="http://schemas.openxmlformats.org/drawingml/2006/main">
                          <a:ext uri="{FF2B5EF4-FFF2-40B4-BE49-F238E27FC236}">
                            <a16:creationId xmlns:a16="http://schemas.microsoft.com/office/drawing/2014/main" id="{1CBC2A67-8816-40CD-7D82-98128C991AF7}"/>
                          </a:ext>
                        </a:extLst>
                      </wp:docPr>
                      <wp:cNvGraphicFramePr/>
                      <a:graphic xmlns:a="http://schemas.openxmlformats.org/drawingml/2006/main">
                        <a:graphicData uri="http://schemas.microsoft.com/office/word/2010/wordprocessingGroup">
                          <wpg:wgp>
                            <wpg:cNvGrpSpPr/>
                            <wpg:grpSpPr>
                              <a:xfrm>
                                <a:off x="0" y="0"/>
                                <a:ext cx="2735580" cy="2735580"/>
                                <a:chOff x="3756024" y="3770630"/>
                                <a:chExt cx="2735580" cy="2735580"/>
                              </a:xfrm>
                            </wpg:grpSpPr>
                            <wps:wsp>
                              <wps:cNvPr id="2028903211" name="Freeform: Shape 3">
                                <a:extLst>
                                  <a:ext uri="{FF2B5EF4-FFF2-40B4-BE49-F238E27FC236}">
                                    <a16:creationId xmlns:a16="http://schemas.microsoft.com/office/drawing/2014/main" id="{61514666-EFC9-872A-87BF-1AAC06A32522}"/>
                                  </a:ext>
                                </a:extLst>
                              </wps:cNvPr>
                              <wps:cNvSpPr>
                                <a:spLocks noChangeAspect="1"/>
                              </wps:cNvSpPr>
                              <wps:spPr>
                                <a:xfrm>
                                  <a:off x="3761606" y="3776682"/>
                                  <a:ext cx="2729998" cy="2729528"/>
                                </a:xfrm>
                                <a:custGeom>
                                  <a:avLst/>
                                  <a:gdLst>
                                    <a:gd name="connsiteX0" fmla="*/ 1482278 w 2730417"/>
                                    <a:gd name="connsiteY0" fmla="*/ 0 h 2729947"/>
                                    <a:gd name="connsiteX1" fmla="*/ 1502287 w 2730417"/>
                                    <a:gd name="connsiteY1" fmla="*/ 1010 h 2729947"/>
                                    <a:gd name="connsiteX2" fmla="*/ 2730417 w 2730417"/>
                                    <a:gd name="connsiteY2" fmla="*/ 1361947 h 2729947"/>
                                    <a:gd name="connsiteX3" fmla="*/ 1362417 w 2730417"/>
                                    <a:gd name="connsiteY3" fmla="*/ 2729947 h 2729947"/>
                                    <a:gd name="connsiteX4" fmla="*/ 1480 w 2730417"/>
                                    <a:gd name="connsiteY4" fmla="*/ 1501817 h 2729947"/>
                                    <a:gd name="connsiteX5" fmla="*/ 0 w 2730417"/>
                                    <a:gd name="connsiteY5" fmla="*/ 1472510 h 2729947"/>
                                    <a:gd name="connsiteX6" fmla="*/ 26859 w 2730417"/>
                                    <a:gd name="connsiteY6" fmla="*/ 1462679 h 2729947"/>
                                    <a:gd name="connsiteX7" fmla="*/ 1478086 w 2730417"/>
                                    <a:gd name="connsiteY7" fmla="*/ 11452 h 272994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2730417" h="2729947">
                                      <a:moveTo>
                                        <a:pt x="1482278" y="0"/>
                                      </a:moveTo>
                                      <a:lnTo>
                                        <a:pt x="1502287" y="1010"/>
                                      </a:lnTo>
                                      <a:cubicBezTo>
                                        <a:pt x="2192110" y="71065"/>
                                        <a:pt x="2730417" y="653642"/>
                                        <a:pt x="2730417" y="1361947"/>
                                      </a:cubicBezTo>
                                      <a:cubicBezTo>
                                        <a:pt x="2730417" y="2117473"/>
                                        <a:pt x="2117943" y="2729947"/>
                                        <a:pt x="1362417" y="2729947"/>
                                      </a:cubicBezTo>
                                      <a:cubicBezTo>
                                        <a:pt x="654112" y="2729947"/>
                                        <a:pt x="71535" y="2191640"/>
                                        <a:pt x="1480" y="1501817"/>
                                      </a:cubicBezTo>
                                      <a:lnTo>
                                        <a:pt x="0" y="1472510"/>
                                      </a:lnTo>
                                      <a:lnTo>
                                        <a:pt x="26859" y="1462679"/>
                                      </a:lnTo>
                                      <a:cubicBezTo>
                                        <a:pt x="679367" y="1186692"/>
                                        <a:pt x="1202099" y="663960"/>
                                        <a:pt x="1478086" y="11452"/>
                                      </a:cubicBezTo>
                                      <a:close/>
                                    </a:path>
                                  </a:pathLst>
                                </a:custGeom>
                                <a:solidFill>
                                  <a:schemeClr val="accent3"/>
                                </a:solidFill>
                                <a:ln>
                                  <a:noFill/>
                                </a:ln>
                              </wps:spPr>
                              <wps:style>
                                <a:lnRef idx="2">
                                  <a:schemeClr val="accent1">
                                    <a:shade val="15000"/>
                                  </a:schemeClr>
                                </a:lnRef>
                                <a:fillRef idx="1">
                                  <a:schemeClr val="accent1"/>
                                </a:fillRef>
                                <a:effectRef idx="0">
                                  <a:schemeClr val="accent1"/>
                                </a:effectRef>
                                <a:fontRef idx="minor">
                                  <a:schemeClr val="lt1"/>
                                </a:fontRef>
                              </wps:style>
                              <wps:bodyPr wrap="square" rtlCol="0" anchor="ctr"/>
                            </wps:wsp>
                            <wps:wsp>
                              <wps:cNvPr id="918835329" name="Freeform: Shape 4">
                                <a:extLst>
                                  <a:ext uri="{FF2B5EF4-FFF2-40B4-BE49-F238E27FC236}">
                                    <a16:creationId xmlns:a16="http://schemas.microsoft.com/office/drawing/2014/main" id="{1E33D3E6-7F3E-0717-6A71-80264BEC8C52}"/>
                                  </a:ext>
                                </a:extLst>
                              </wps:cNvPr>
                              <wps:cNvSpPr>
                                <a:spLocks noChangeAspect="1"/>
                              </wps:cNvSpPr>
                              <wps:spPr>
                                <a:xfrm>
                                  <a:off x="3756024" y="3770630"/>
                                  <a:ext cx="1487633" cy="1478336"/>
                                </a:xfrm>
                                <a:custGeom>
                                  <a:avLst/>
                                  <a:gdLst>
                                    <a:gd name="connsiteX0" fmla="*/ 1368000 w 1487861"/>
                                    <a:gd name="connsiteY0" fmla="*/ 0 h 1478563"/>
                                    <a:gd name="connsiteX1" fmla="*/ 1487861 w 1487861"/>
                                    <a:gd name="connsiteY1" fmla="*/ 6053 h 1478563"/>
                                    <a:gd name="connsiteX2" fmla="*/ 1483669 w 1487861"/>
                                    <a:gd name="connsiteY2" fmla="*/ 17505 h 1478563"/>
                                    <a:gd name="connsiteX3" fmla="*/ 32442 w 1487861"/>
                                    <a:gd name="connsiteY3" fmla="*/ 1468732 h 1478563"/>
                                    <a:gd name="connsiteX4" fmla="*/ 5583 w 1487861"/>
                                    <a:gd name="connsiteY4" fmla="*/ 1478563 h 1478563"/>
                                    <a:gd name="connsiteX5" fmla="*/ 0 w 1487861"/>
                                    <a:gd name="connsiteY5" fmla="*/ 1368000 h 1478563"/>
                                    <a:gd name="connsiteX6" fmla="*/ 1368000 w 1487861"/>
                                    <a:gd name="connsiteY6" fmla="*/ 0 h 147856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487861" h="1478563">
                                      <a:moveTo>
                                        <a:pt x="1368000" y="0"/>
                                      </a:moveTo>
                                      <a:lnTo>
                                        <a:pt x="1487861" y="6053"/>
                                      </a:lnTo>
                                      <a:lnTo>
                                        <a:pt x="1483669" y="17505"/>
                                      </a:lnTo>
                                      <a:cubicBezTo>
                                        <a:pt x="1207682" y="670013"/>
                                        <a:pt x="684950" y="1192745"/>
                                        <a:pt x="32442" y="1468732"/>
                                      </a:cubicBezTo>
                                      <a:lnTo>
                                        <a:pt x="5583" y="1478563"/>
                                      </a:lnTo>
                                      <a:lnTo>
                                        <a:pt x="0" y="1368000"/>
                                      </a:lnTo>
                                      <a:cubicBezTo>
                                        <a:pt x="0" y="612474"/>
                                        <a:pt x="612474" y="0"/>
                                        <a:pt x="1368000" y="0"/>
                                      </a:cubicBezTo>
                                      <a:close/>
                                    </a:path>
                                  </a:pathLst>
                                </a:custGeom>
                                <a:solidFill>
                                  <a:schemeClr val="accent4"/>
                                </a:solidFill>
                                <a:ln>
                                  <a:noFill/>
                                </a:ln>
                              </wps:spPr>
                              <wps:style>
                                <a:lnRef idx="2">
                                  <a:schemeClr val="accent1">
                                    <a:shade val="15000"/>
                                  </a:schemeClr>
                                </a:lnRef>
                                <a:fillRef idx="1">
                                  <a:schemeClr val="accent1"/>
                                </a:fillRef>
                                <a:effectRef idx="0">
                                  <a:schemeClr val="accent1"/>
                                </a:effectRef>
                                <a:fontRef idx="minor">
                                  <a:schemeClr val="lt1"/>
                                </a:fontRef>
                              </wps:style>
                              <wps:bodyPr wrap="square" rtlCol="0" anchor="ctr"/>
                            </wps:wsp>
                          </wpg:wgp>
                        </a:graphicData>
                      </a:graphic>
                    </wp:anchor>
                  </w:drawing>
                </mc:Choice>
                <mc:Fallback>
                  <w:pict>
                    <v:group id="Group 6" o:spid="_x0000_s1025" style="width:215.4pt;height:215.4pt;margin-top:297.5pt;margin-left:295.5pt;position:absolute;z-index:251661312" coordorigin="37560,37706" coordsize="27355,27355">
                      <v:shape id="Freeform: Shape 3" o:spid="_x0000_s1026" style="width:27300;height:27296;left:37616;mso-wrap-style:square;position:absolute;top:37766;v-text-anchor:middle;visibility:visible" coordsize="2730417,2729947" path="m1482278,l1502287,1010c2192110,71065,2730417,653642,2730417,1361947c2730417,2117473,2117943,2729947,1362417,2729947c654112,2729947,71535,2191640,1480,1501817l,1472510l26859,1462679c679367,1186692,1202099,663960,1478086,11452l1482278,xe" fillcolor="#bdd7ff" stroked="f" strokeweight="1pt">
                        <v:stroke joinstyle="miter"/>
                        <v:path arrowok="t" o:connecttype="custom" o:connectlocs="1482051,0;1502056,1010;2729998,1361738;1362208,2729528;1480,1501586;0,1472284;26855,1462455;1477859,11450" o:connectangles="0,0,0,0,0,0,0,0"/>
                        <o:lock v:ext="edit" aspectratio="t"/>
                      </v:shape>
                      <v:shape id="Freeform: Shape 4" o:spid="_x0000_s1027" style="width:14876;height:14783;left:37560;mso-wrap-style:square;position:absolute;top:37706;v-text-anchor:middle;visibility:visible" coordsize="1487861,1478563" path="m1368000,l1487861,6053l1483669,17505c1207682,670013,684950,1192745,32442,1468732l5583,1478563l,1368000c,612474,612474,,1368000,xe" fillcolor="#76a5ff" stroked="f" strokeweight="1pt">
                        <v:stroke joinstyle="miter"/>
                        <v:path arrowok="t" o:connecttype="custom" o:connectlocs="1367790,0;1487633,6052;1483442,17502;32437,1468507;5582,1478336;0,1367790;1367790,0" o:connectangles="0,0,0,0,0,0,0"/>
                        <o:lock v:ext="edit" aspectratio="t"/>
                      </v:shape>
                    </v:group>
                  </w:pict>
                </mc:Fallback>
              </mc:AlternateContent>
            </w:r>
            <w:r w:rsidR="00DF4537">
              <w:rPr>
                <w:noProof/>
              </w:rPr>
              <mc:AlternateContent>
                <mc:Choice Requires="wps">
                  <w:drawing>
                    <wp:anchor distT="0" distB="0" distL="114300" distR="114300" simplePos="0" relativeHeight="251662336" behindDoc="0" locked="0" layoutInCell="1" allowOverlap="1" wp14:anchorId="2F9B0886" wp14:editId="69A2BDF1">
                      <wp:simplePos x="0" y="0"/>
                      <wp:positionH relativeFrom="column">
                        <wp:posOffset>-2540</wp:posOffset>
                      </wp:positionH>
                      <wp:positionV relativeFrom="paragraph">
                        <wp:posOffset>7620</wp:posOffset>
                      </wp:positionV>
                      <wp:extent cx="5454000" cy="5454000"/>
                      <wp:effectExtent l="0" t="0" r="0" b="0"/>
                      <wp:wrapNone/>
                      <wp:docPr id="9" name="Freeform: Shape 8">
                        <a:extLst xmlns:a="http://schemas.openxmlformats.org/drawingml/2006/main">
                          <a:ext uri="{FF2B5EF4-FFF2-40B4-BE49-F238E27FC236}">
                            <a16:creationId xmlns:a16="http://schemas.microsoft.com/office/drawing/2014/main" id="{19C17462-9881-4708-B9E5-FEF43C05C6B8}"/>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454000" cy="5454000"/>
                              </a:xfrm>
                              <a:custGeom>
                                <a:avLst/>
                                <a:gdLst>
                                  <a:gd name="connsiteX0" fmla="*/ 2727000 w 5454000"/>
                                  <a:gd name="connsiteY0" fmla="*/ 0 h 5454000"/>
                                  <a:gd name="connsiteX1" fmla="*/ 5454000 w 5454000"/>
                                  <a:gd name="connsiteY1" fmla="*/ 2727000 h 5454000"/>
                                  <a:gd name="connsiteX2" fmla="*/ 5331400 w 5454000"/>
                                  <a:gd name="connsiteY2" fmla="*/ 3537927 h 5454000"/>
                                  <a:gd name="connsiteX3" fmla="*/ 5243891 w 5454000"/>
                                  <a:gd name="connsiteY3" fmla="*/ 3777020 h 5454000"/>
                                  <a:gd name="connsiteX4" fmla="*/ 5124030 w 5454000"/>
                                  <a:gd name="connsiteY4" fmla="*/ 3770967 h 5454000"/>
                                  <a:gd name="connsiteX5" fmla="*/ 3756030 w 5454000"/>
                                  <a:gd name="connsiteY5" fmla="*/ 5138967 h 5454000"/>
                                  <a:gd name="connsiteX6" fmla="*/ 3761613 w 5454000"/>
                                  <a:gd name="connsiteY6" fmla="*/ 5249530 h 5454000"/>
                                  <a:gd name="connsiteX7" fmla="*/ 3537927 w 5454000"/>
                                  <a:gd name="connsiteY7" fmla="*/ 5331400 h 5454000"/>
                                  <a:gd name="connsiteX8" fmla="*/ 2727000 w 5454000"/>
                                  <a:gd name="connsiteY8" fmla="*/ 5454000 h 5454000"/>
                                  <a:gd name="connsiteX9" fmla="*/ 0 w 5454000"/>
                                  <a:gd name="connsiteY9" fmla="*/ 2727000 h 5454000"/>
                                  <a:gd name="connsiteX10" fmla="*/ 2727000 w 5454000"/>
                                  <a:gd name="connsiteY10" fmla="*/ 0 h 5454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5454000" h="5454000">
                                    <a:moveTo>
                                      <a:pt x="2727000" y="0"/>
                                    </a:moveTo>
                                    <a:cubicBezTo>
                                      <a:pt x="4233081" y="0"/>
                                      <a:pt x="5454000" y="1220919"/>
                                      <a:pt x="5454000" y="2727000"/>
                                    </a:cubicBezTo>
                                    <a:cubicBezTo>
                                      <a:pt x="5454000" y="3009391"/>
                                      <a:pt x="5411077" y="3281756"/>
                                      <a:pt x="5331400" y="3537927"/>
                                    </a:cubicBezTo>
                                    <a:lnTo>
                                      <a:pt x="5243891" y="3777020"/>
                                    </a:lnTo>
                                    <a:lnTo>
                                      <a:pt x="5124030" y="3770967"/>
                                    </a:lnTo>
                                    <a:cubicBezTo>
                                      <a:pt x="4368504" y="3770967"/>
                                      <a:pt x="3756030" y="4383441"/>
                                      <a:pt x="3756030" y="5138967"/>
                                    </a:cubicBezTo>
                                    <a:lnTo>
                                      <a:pt x="3761613" y="5249530"/>
                                    </a:lnTo>
                                    <a:lnTo>
                                      <a:pt x="3537927" y="5331400"/>
                                    </a:lnTo>
                                    <a:cubicBezTo>
                                      <a:pt x="3281755" y="5411077"/>
                                      <a:pt x="3009390" y="5454000"/>
                                      <a:pt x="2727000" y="5454000"/>
                                    </a:cubicBezTo>
                                    <a:cubicBezTo>
                                      <a:pt x="1220919" y="5454000"/>
                                      <a:pt x="0" y="4233081"/>
                                      <a:pt x="0" y="2727000"/>
                                    </a:cubicBezTo>
                                    <a:cubicBezTo>
                                      <a:pt x="0" y="1220919"/>
                                      <a:pt x="1220919" y="0"/>
                                      <a:pt x="2727000" y="0"/>
                                    </a:cubicBezTo>
                                    <a:close/>
                                  </a:path>
                                </a:pathLst>
                              </a:custGeom>
                              <a:blipFill>
                                <a:blip r:embed="rId8"/>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wrap="square" rtlCol="0" anchor="ctr"/>
                          </wps:wsp>
                        </a:graphicData>
                      </a:graphic>
                    </wp:anchor>
                  </w:drawing>
                </mc:Choice>
                <mc:Fallback>
                  <w:pict>
                    <v:shape w14:anchorId="00E59185" id="Freeform: Shape 8" o:spid="_x0000_s1026" style="position:absolute;margin-left:-.2pt;margin-top:.6pt;width:429.45pt;height:429.45pt;z-index:251662336;visibility:visible;mso-wrap-style:square;mso-wrap-distance-left:9pt;mso-wrap-distance-top:0;mso-wrap-distance-right:9pt;mso-wrap-distance-bottom:0;mso-position-horizontal:absolute;mso-position-horizontal-relative:text;mso-position-vertical:absolute;mso-position-vertical-relative:text;v-text-anchor:middle" coordsize="5454000,54540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" path="m2727000,c4233081,,5454000,1220919,5454000,2727000v,282391,-42923,554756,-122600,810927l5243891,3777020r-119861,-6053c4368504,3770967,3756030,4383441,3756030,5138967r5583,110563l3537927,5331400v-256172,79677,-528537,122600,-810927,122600c1220919,5454000,,4233081,,2727000,,1220919,1220919,,2727000,xe" stroked="f" strokeweight="1pt">
                      <v:fill r:id="rId9" o:title="" recolor="t" rotate="t" type="frame"/>
                      <v:stroke joinstyle="miter"/>
                      <v:path arrowok="t" o:connecttype="custom" o:connectlocs="2727000,0;5454000,2727000;5331400,3537927;5243891,3777020;5124030,3770967;3756030,5138967;3761613,5249530;3537927,5331400;2727000,5454000;0,2727000;2727000,0" o:connectangles="0,0,0,0,0,0,0,0,0,0,0"/>
                      <o:lock v:ext="edit" aspectratio="t"/>
                    </v:shape>
                  </w:pict>
                </mc:Fallback>
              </mc:AlternateContent>
            </w:r>
          </w:p>
        </w:tc>
      </w:tr>
    </w:tbl>
    <w:p w14:paraId="3F55F2D4" w14:textId="77777777" w:rsidR="006E4BB4" w:rsidRDefault="006E4BB4" w:rsidP="000F49E5"/>
    <w:p w14:paraId="5F518A20" w14:textId="77777777" w:rsidR="007B4714" w:rsidRDefault="000B67E7" w:rsidP="007B4714">
      <w:pPr>
        <w:pStyle w:val="Kop1geennummering"/>
      </w:pPr>
      <w:r w:rsidRPr="007B4714">
        <w:lastRenderedPageBreak/>
        <w:t>Versiebeheer</w:t>
      </w:r>
    </w:p>
    <w:tbl>
      <w:tblPr>
        <w:tblStyle w:val="Tabelraster"/>
        <w:tblW w:w="77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701"/>
        <w:gridCol w:w="142"/>
        <w:gridCol w:w="5954"/>
      </w:tblGrid>
      <w:tr w:rsidR="00DD2ADC" w14:paraId="418373C4" w14:textId="77777777" w:rsidTr="00AD5387">
        <w:tc>
          <w:tcPr>
            <w:tcW w:w="1701" w:type="dxa"/>
            <w:tcBorders>
              <w:bottom w:val="single" w:sz="4" w:space="0" w:color="0FBF66" w:themeColor="accent2"/>
            </w:tcBorders>
          </w:tcPr>
          <w:p w14:paraId="562CE908" w14:textId="77777777" w:rsidR="007B4714" w:rsidRDefault="000B67E7" w:rsidP="007B4714">
            <w:r>
              <w:t>Titel</w:t>
            </w:r>
          </w:p>
        </w:tc>
        <w:tc>
          <w:tcPr>
            <w:tcW w:w="142" w:type="dxa"/>
          </w:tcPr>
          <w:p w14:paraId="13F4B7F8" w14:textId="77777777" w:rsidR="007B4714" w:rsidRDefault="007B4714" w:rsidP="007B4714"/>
        </w:tc>
        <w:tc>
          <w:tcPr>
            <w:tcW w:w="5954" w:type="dxa"/>
            <w:tcBorders>
              <w:bottom w:val="single" w:sz="4" w:space="0" w:color="0FBF66" w:themeColor="accent2"/>
            </w:tcBorders>
          </w:tcPr>
          <w:p w14:paraId="2E425353" w14:textId="77777777" w:rsidR="007B4714" w:rsidRDefault="000B67E7" w:rsidP="007B4714">
            <w:r>
              <w:t>Rekenen en wiskundeontwikkeling en dyscalculie</w:t>
            </w:r>
          </w:p>
        </w:tc>
      </w:tr>
      <w:tr w:rsidR="00DD2ADC" w14:paraId="631EA075" w14:textId="77777777" w:rsidTr="00AD5387">
        <w:tc>
          <w:tcPr>
            <w:tcW w:w="1701" w:type="dxa"/>
            <w:tcBorders>
              <w:top w:val="single" w:sz="4" w:space="0" w:color="0FBF66" w:themeColor="accent2"/>
              <w:bottom w:val="single" w:sz="4" w:space="0" w:color="0FBF66" w:themeColor="accent2"/>
            </w:tcBorders>
          </w:tcPr>
          <w:p w14:paraId="6AFCED28" w14:textId="77777777" w:rsidR="007B4714" w:rsidRDefault="000B67E7" w:rsidP="007B4714">
            <w:r>
              <w:t>Versienummer</w:t>
            </w:r>
          </w:p>
        </w:tc>
        <w:tc>
          <w:tcPr>
            <w:tcW w:w="142" w:type="dxa"/>
          </w:tcPr>
          <w:p w14:paraId="04231843" w14:textId="77777777" w:rsidR="007B4714" w:rsidRDefault="007B4714" w:rsidP="007B4714"/>
        </w:tc>
        <w:tc>
          <w:tcPr>
            <w:tcW w:w="5954" w:type="dxa"/>
            <w:tcBorders>
              <w:top w:val="single" w:sz="4" w:space="0" w:color="0FBF66" w:themeColor="accent2"/>
              <w:bottom w:val="single" w:sz="4" w:space="0" w:color="0FBF66" w:themeColor="accent2"/>
            </w:tcBorders>
          </w:tcPr>
          <w:p w14:paraId="51667836" w14:textId="25FD91AB" w:rsidR="007B4714" w:rsidRDefault="00AB5B9B" w:rsidP="007B4714">
            <w:r>
              <w:t>1.0</w:t>
            </w:r>
          </w:p>
        </w:tc>
      </w:tr>
      <w:tr w:rsidR="00DD2ADC" w14:paraId="2992E080" w14:textId="77777777" w:rsidTr="00AD5387">
        <w:tc>
          <w:tcPr>
            <w:tcW w:w="1701" w:type="dxa"/>
            <w:tcBorders>
              <w:top w:val="single" w:sz="4" w:space="0" w:color="0FBF66" w:themeColor="accent2"/>
              <w:bottom w:val="single" w:sz="4" w:space="0" w:color="0FBF66" w:themeColor="accent2"/>
            </w:tcBorders>
          </w:tcPr>
          <w:p w14:paraId="28FE9779" w14:textId="77777777" w:rsidR="007B4714" w:rsidRDefault="000B67E7" w:rsidP="007B4714">
            <w:r>
              <w:t>Vastgesteld door</w:t>
            </w:r>
          </w:p>
        </w:tc>
        <w:tc>
          <w:tcPr>
            <w:tcW w:w="142" w:type="dxa"/>
          </w:tcPr>
          <w:p w14:paraId="4A05D72C" w14:textId="77777777" w:rsidR="007B4714" w:rsidRDefault="007B4714" w:rsidP="007B4714"/>
        </w:tc>
        <w:tc>
          <w:tcPr>
            <w:tcW w:w="5954" w:type="dxa"/>
            <w:tcBorders>
              <w:top w:val="single" w:sz="4" w:space="0" w:color="0FBF66" w:themeColor="accent2"/>
              <w:bottom w:val="single" w:sz="4" w:space="0" w:color="0FBF66" w:themeColor="accent2"/>
            </w:tcBorders>
          </w:tcPr>
          <w:p w14:paraId="5D1C8122" w14:textId="3B81FA87" w:rsidR="007B4714" w:rsidRDefault="00AB5B9B" w:rsidP="007B4714">
            <w:r>
              <w:t>LMT en vakgroep Wiskunde/ rekenen</w:t>
            </w:r>
          </w:p>
        </w:tc>
      </w:tr>
      <w:tr w:rsidR="00DD2ADC" w14:paraId="344E99F2" w14:textId="77777777" w:rsidTr="00AD5387">
        <w:tc>
          <w:tcPr>
            <w:tcW w:w="1701" w:type="dxa"/>
            <w:tcBorders>
              <w:top w:val="single" w:sz="4" w:space="0" w:color="0FBF66" w:themeColor="accent2"/>
              <w:bottom w:val="single" w:sz="4" w:space="0" w:color="0FBF66" w:themeColor="accent2"/>
            </w:tcBorders>
          </w:tcPr>
          <w:p w14:paraId="02BB5E9A" w14:textId="77777777" w:rsidR="007B4714" w:rsidRDefault="000B67E7" w:rsidP="007B4714">
            <w:r>
              <w:t>Eigenaar</w:t>
            </w:r>
          </w:p>
        </w:tc>
        <w:tc>
          <w:tcPr>
            <w:tcW w:w="142" w:type="dxa"/>
          </w:tcPr>
          <w:p w14:paraId="6928F416" w14:textId="77777777" w:rsidR="007B4714" w:rsidRDefault="007B4714" w:rsidP="007B4714"/>
        </w:tc>
        <w:tc>
          <w:tcPr>
            <w:tcW w:w="5954" w:type="dxa"/>
            <w:tcBorders>
              <w:top w:val="single" w:sz="4" w:space="0" w:color="0FBF66" w:themeColor="accent2"/>
              <w:bottom w:val="single" w:sz="4" w:space="0" w:color="0FBF66" w:themeColor="accent2"/>
            </w:tcBorders>
          </w:tcPr>
          <w:p w14:paraId="6328EE66" w14:textId="48A571F0" w:rsidR="007B4714" w:rsidRDefault="00DF4537" w:rsidP="007B4714">
            <w:r>
              <w:t>LMT Aeres VMBO Ede</w:t>
            </w:r>
          </w:p>
        </w:tc>
      </w:tr>
      <w:tr w:rsidR="00DD2ADC" w14:paraId="57EF0BD2" w14:textId="77777777" w:rsidTr="00AD5387">
        <w:tc>
          <w:tcPr>
            <w:tcW w:w="1701" w:type="dxa"/>
            <w:tcBorders>
              <w:top w:val="single" w:sz="4" w:space="0" w:color="0FBF66" w:themeColor="accent2"/>
            </w:tcBorders>
          </w:tcPr>
          <w:p w14:paraId="4674990D" w14:textId="77777777" w:rsidR="007B4714" w:rsidRDefault="000B67E7" w:rsidP="007B4714">
            <w:r>
              <w:t>Herzien voor</w:t>
            </w:r>
          </w:p>
        </w:tc>
        <w:tc>
          <w:tcPr>
            <w:tcW w:w="142" w:type="dxa"/>
          </w:tcPr>
          <w:p w14:paraId="02207426" w14:textId="77777777" w:rsidR="007B4714" w:rsidRDefault="007B4714" w:rsidP="007B4714"/>
        </w:tc>
        <w:tc>
          <w:tcPr>
            <w:tcW w:w="5954" w:type="dxa"/>
            <w:tcBorders>
              <w:top w:val="single" w:sz="4" w:space="0" w:color="0FBF66" w:themeColor="accent2"/>
            </w:tcBorders>
          </w:tcPr>
          <w:p w14:paraId="321482EA" w14:textId="77777777" w:rsidR="007B4714" w:rsidRDefault="007B4714" w:rsidP="007B4714"/>
        </w:tc>
      </w:tr>
    </w:tbl>
    <w:p w14:paraId="08A56CB5" w14:textId="77777777" w:rsidR="007B4714" w:rsidRDefault="007B4714" w:rsidP="007B4714"/>
    <w:p w14:paraId="4D480111" w14:textId="77777777" w:rsidR="0029093F" w:rsidRDefault="000B67E7" w:rsidP="0029093F">
      <w:pPr>
        <w:pStyle w:val="Kop1geennummering"/>
      </w:pPr>
      <w:r>
        <w:lastRenderedPageBreak/>
        <w:t>Voorwoord</w:t>
      </w:r>
    </w:p>
    <w:p w14:paraId="73BAAA9F" w14:textId="77777777" w:rsidR="00DF4537" w:rsidRDefault="00DF4537" w:rsidP="00DF4537">
      <w:pPr>
        <w:rPr>
          <w:noProof/>
        </w:rPr>
      </w:pPr>
      <w:r w:rsidRPr="00DF4537">
        <w:rPr>
          <w:noProof/>
        </w:rPr>
        <w:t>Goed rekenonderwijs is belangrijk voor de ontwikkeling en toekomst van iedere leerling. Rekenen komt niet alleen terug tijdens reken- en wiskundelessen, maar ook bij andere vakken, in het dagelijks leven en in het vervolgonderwijs. Voor sommige leerlingen verloopt deze ontwikkeling niet vanzelf. Zij hebben extra uitleg, oefening of passende hulpmiddelen nodig om zich verder te kunnen ontwikkelen.</w:t>
      </w:r>
    </w:p>
    <w:p w14:paraId="47F9C4A7" w14:textId="77777777" w:rsidR="00DF4537" w:rsidRPr="00DF4537" w:rsidRDefault="00DF4537" w:rsidP="00DF4537">
      <w:pPr>
        <w:rPr>
          <w:noProof/>
        </w:rPr>
      </w:pPr>
    </w:p>
    <w:p w14:paraId="5B3091B1" w14:textId="77777777" w:rsidR="00DF4537" w:rsidRDefault="00DF4537" w:rsidP="00DF4537">
      <w:pPr>
        <w:rPr>
          <w:noProof/>
        </w:rPr>
      </w:pPr>
      <w:r w:rsidRPr="00DF4537">
        <w:rPr>
          <w:noProof/>
        </w:rPr>
        <w:t>Dit protocol beschrijft hoe we binnen Aeres VMBO Ede omgaan met rekenproblemen, ernstige en hardnekkige rekenproblemen en dyscalculie. Het geeft duidelijkheid over de signalering, begeleiding, toetsing en vastlegging. Daarbij staat niet een eventuele diagnose, maar de onderwijsbehoefte van de leerling centraal. Met gerichte instructie, passende ondersteuning en de inzet van SmartRekenen willen we leerlingen helpen om hun functionele rekenvaardigheden, zelfstandigheid en vertrouwen te vergroten.</w:t>
      </w:r>
    </w:p>
    <w:p w14:paraId="3D50411F" w14:textId="77777777" w:rsidR="00DF4537" w:rsidRPr="00DF4537" w:rsidRDefault="00DF4537" w:rsidP="00DF4537">
      <w:pPr>
        <w:rPr>
          <w:noProof/>
        </w:rPr>
      </w:pPr>
    </w:p>
    <w:p w14:paraId="71521DEC" w14:textId="77777777" w:rsidR="00DF4537" w:rsidRPr="00DF4537" w:rsidRDefault="00DF4537" w:rsidP="00DF4537">
      <w:pPr>
        <w:rPr>
          <w:noProof/>
        </w:rPr>
      </w:pPr>
      <w:r w:rsidRPr="00DF4537">
        <w:rPr>
          <w:noProof/>
        </w:rPr>
        <w:t>Goede ondersteuning vraagt om samenwerking. Vakdocenten, rekendocenten, coaches, het ondersteuningsteam, ouders en leerlingen hebben hierin ieder een eigen rol. Door afspraken duidelijk vast te leggen, de ontwikkeling regelmatig te evalueren en waar nodig de ondersteuning bij te stellen, werken we vanuit een gezamenlijke en cyclische aanpak.</w:t>
      </w:r>
    </w:p>
    <w:p w14:paraId="7652D2C7" w14:textId="77777777" w:rsidR="00DF4537" w:rsidRPr="00DF4537" w:rsidRDefault="00DF4537" w:rsidP="00DF4537">
      <w:pPr>
        <w:rPr>
          <w:noProof/>
        </w:rPr>
      </w:pPr>
      <w:r w:rsidRPr="00DF4537">
        <w:rPr>
          <w:noProof/>
        </w:rPr>
        <w:t>Dit protocol biedt daarvoor een praktisch en schoolbreed kader. Het sluit aan bij het rekenbeleid, de ondersteuningsstructuur en de geldende afspraken rondom toetsing en examinering van Aeres VMBO Ede. Jaarlijks beoordelen we of het protocol nog aansluit bij onze praktijk en de actuele wet- en regelgeving.</w:t>
      </w:r>
    </w:p>
    <w:p w14:paraId="50AFE3DD" w14:textId="6BE09D3A" w:rsidR="0029093F" w:rsidRDefault="0029093F" w:rsidP="00DF4537">
      <w:pPr>
        <w:pStyle w:val="Introtekst"/>
      </w:pPr>
    </w:p>
    <w:p w14:paraId="06C5696F" w14:textId="77777777" w:rsidR="0029093F" w:rsidRDefault="000B67E7" w:rsidP="0029093F">
      <w:pPr>
        <w:pStyle w:val="Kop1geennummering"/>
      </w:pPr>
      <w:r>
        <w:lastRenderedPageBreak/>
        <w:t>I</w:t>
      </w:r>
      <w:r>
        <w:t>nhoud</w:t>
      </w:r>
    </w:p>
    <w:sdt>
      <w:sdtPr>
        <w:rPr>
          <w:noProof w:val="0"/>
        </w:rPr>
        <w:id w:val="-798687716"/>
        <w:docPartObj>
          <w:docPartGallery w:val="Table of Contents"/>
          <w:docPartUnique/>
        </w:docPartObj>
      </w:sdtPr>
      <w:sdtEndPr>
        <w:rPr>
          <w:b/>
          <w:bCs/>
        </w:rPr>
      </w:sdtEndPr>
      <w:sdtContent>
        <w:p w14:paraId="42331A76" w14:textId="39952D94" w:rsidR="00AB5B9B" w:rsidRDefault="000B67E7">
          <w:pPr>
            <w:pStyle w:val="Inhopg1"/>
            <w:rPr>
              <w:rFonts w:asciiTheme="minorHAnsi" w:eastAsiaTheme="minorEastAsia" w:hAnsiTheme="minorHAnsi"/>
              <w:kern w:val="2"/>
              <w:sz w:val="24"/>
              <w:szCs w:val="24"/>
              <w:lang w:eastAsia="nl-NL"/>
            </w:rPr>
          </w:pPr>
          <w:r>
            <w:fldChar w:fldCharType="begin"/>
          </w:r>
          <w:r>
            <w:instrText xml:space="preserve"> TOC \o "1-</w:instrText>
          </w:r>
          <w:r w:rsidR="00B4382A">
            <w:instrText>4</w:instrText>
          </w:r>
          <w:r>
            <w:instrText xml:space="preserve">" \h \z \u </w:instrText>
          </w:r>
          <w:r>
            <w:fldChar w:fldCharType="separate"/>
          </w:r>
          <w:hyperlink w:anchor="_Toc243055866" w:history="1">
            <w:r w:rsidR="00AB5B9B" w:rsidRPr="007656A0">
              <w:rPr>
                <w:rStyle w:val="Hyperlink"/>
              </w:rPr>
              <w:t>1.</w:t>
            </w:r>
            <w:r w:rsidR="00AB5B9B">
              <w:rPr>
                <w:rFonts w:asciiTheme="minorHAnsi" w:eastAsiaTheme="minorEastAsia" w:hAnsiTheme="minorHAnsi"/>
                <w:kern w:val="2"/>
                <w:sz w:val="24"/>
                <w:szCs w:val="24"/>
                <w:lang w:eastAsia="nl-NL"/>
              </w:rPr>
              <w:tab/>
            </w:r>
            <w:r w:rsidR="00AB5B9B" w:rsidRPr="007656A0">
              <w:rPr>
                <w:rStyle w:val="Hyperlink"/>
              </w:rPr>
              <w:t>Doel en uitgangspunten</w:t>
            </w:r>
            <w:r w:rsidR="00AB5B9B">
              <w:rPr>
                <w:webHidden/>
              </w:rPr>
              <w:tab/>
            </w:r>
            <w:r w:rsidR="00AB5B9B">
              <w:rPr>
                <w:webHidden/>
              </w:rPr>
              <w:fldChar w:fldCharType="begin"/>
            </w:r>
            <w:r w:rsidR="00AB5B9B">
              <w:rPr>
                <w:webHidden/>
              </w:rPr>
              <w:instrText xml:space="preserve"> PAGEREF _Toc243055866 \h </w:instrText>
            </w:r>
            <w:r w:rsidR="00AB5B9B">
              <w:rPr>
                <w:webHidden/>
              </w:rPr>
            </w:r>
            <w:r w:rsidR="00AB5B9B">
              <w:rPr>
                <w:webHidden/>
              </w:rPr>
              <w:fldChar w:fldCharType="separate"/>
            </w:r>
            <w:r w:rsidR="00AB5B9B">
              <w:rPr>
                <w:webHidden/>
              </w:rPr>
              <w:t>5</w:t>
            </w:r>
            <w:r w:rsidR="00AB5B9B">
              <w:rPr>
                <w:webHidden/>
              </w:rPr>
              <w:fldChar w:fldCharType="end"/>
            </w:r>
          </w:hyperlink>
        </w:p>
        <w:p w14:paraId="3D8AFE27" w14:textId="12E54724" w:rsidR="00AB5B9B" w:rsidRDefault="00AB5B9B">
          <w:pPr>
            <w:pStyle w:val="Inhopg2"/>
            <w:rPr>
              <w:rFonts w:asciiTheme="minorHAnsi" w:eastAsiaTheme="minorEastAsia" w:hAnsiTheme="minorHAnsi"/>
              <w:noProof/>
              <w:kern w:val="2"/>
              <w:sz w:val="24"/>
              <w:szCs w:val="24"/>
              <w:lang w:eastAsia="nl-NL"/>
            </w:rPr>
          </w:pPr>
          <w:hyperlink w:anchor="_Toc243055867" w:history="1">
            <w:r w:rsidRPr="007656A0">
              <w:rPr>
                <w:rStyle w:val="Hyperlink"/>
                <w:noProof/>
              </w:rPr>
              <w:t>1.1</w:t>
            </w:r>
            <w:r>
              <w:rPr>
                <w:rFonts w:asciiTheme="minorHAnsi" w:eastAsiaTheme="minorEastAsia" w:hAnsiTheme="minorHAnsi"/>
                <w:noProof/>
                <w:kern w:val="2"/>
                <w:sz w:val="24"/>
                <w:szCs w:val="24"/>
                <w:lang w:eastAsia="nl-NL"/>
              </w:rPr>
              <w:tab/>
            </w:r>
            <w:r w:rsidRPr="007656A0">
              <w:rPr>
                <w:rStyle w:val="Hyperlink"/>
                <w:noProof/>
              </w:rPr>
              <w:t>Reikwijdte</w:t>
            </w:r>
            <w:r>
              <w:rPr>
                <w:noProof/>
                <w:webHidden/>
              </w:rPr>
              <w:tab/>
            </w:r>
            <w:r>
              <w:rPr>
                <w:noProof/>
                <w:webHidden/>
              </w:rPr>
              <w:fldChar w:fldCharType="begin"/>
            </w:r>
            <w:r>
              <w:rPr>
                <w:noProof/>
                <w:webHidden/>
              </w:rPr>
              <w:instrText xml:space="preserve"> PAGEREF _Toc243055867 \h </w:instrText>
            </w:r>
            <w:r>
              <w:rPr>
                <w:noProof/>
                <w:webHidden/>
              </w:rPr>
            </w:r>
            <w:r>
              <w:rPr>
                <w:noProof/>
                <w:webHidden/>
              </w:rPr>
              <w:fldChar w:fldCharType="separate"/>
            </w:r>
            <w:r>
              <w:rPr>
                <w:noProof/>
                <w:webHidden/>
              </w:rPr>
              <w:t>5</w:t>
            </w:r>
            <w:r>
              <w:rPr>
                <w:noProof/>
                <w:webHidden/>
              </w:rPr>
              <w:fldChar w:fldCharType="end"/>
            </w:r>
          </w:hyperlink>
        </w:p>
        <w:p w14:paraId="1844FD7B" w14:textId="37D96C0C" w:rsidR="00AB5B9B" w:rsidRDefault="00AB5B9B">
          <w:pPr>
            <w:pStyle w:val="Inhopg2"/>
            <w:rPr>
              <w:rFonts w:asciiTheme="minorHAnsi" w:eastAsiaTheme="minorEastAsia" w:hAnsiTheme="minorHAnsi"/>
              <w:noProof/>
              <w:kern w:val="2"/>
              <w:sz w:val="24"/>
              <w:szCs w:val="24"/>
              <w:lang w:eastAsia="nl-NL"/>
            </w:rPr>
          </w:pPr>
          <w:hyperlink w:anchor="_Toc243055868" w:history="1">
            <w:r w:rsidRPr="007656A0">
              <w:rPr>
                <w:rStyle w:val="Hyperlink"/>
                <w:noProof/>
              </w:rPr>
              <w:t>1.2</w:t>
            </w:r>
            <w:r>
              <w:rPr>
                <w:rFonts w:asciiTheme="minorHAnsi" w:eastAsiaTheme="minorEastAsia" w:hAnsiTheme="minorHAnsi"/>
                <w:noProof/>
                <w:kern w:val="2"/>
                <w:sz w:val="24"/>
                <w:szCs w:val="24"/>
                <w:lang w:eastAsia="nl-NL"/>
              </w:rPr>
              <w:tab/>
            </w:r>
            <w:r w:rsidRPr="007656A0">
              <w:rPr>
                <w:rStyle w:val="Hyperlink"/>
                <w:noProof/>
              </w:rPr>
              <w:t>Uitgangspunten en begripsafbakening</w:t>
            </w:r>
            <w:r>
              <w:rPr>
                <w:noProof/>
                <w:webHidden/>
              </w:rPr>
              <w:tab/>
            </w:r>
            <w:r>
              <w:rPr>
                <w:noProof/>
                <w:webHidden/>
              </w:rPr>
              <w:fldChar w:fldCharType="begin"/>
            </w:r>
            <w:r>
              <w:rPr>
                <w:noProof/>
                <w:webHidden/>
              </w:rPr>
              <w:instrText xml:space="preserve"> PAGEREF _Toc243055868 \h </w:instrText>
            </w:r>
            <w:r>
              <w:rPr>
                <w:noProof/>
                <w:webHidden/>
              </w:rPr>
            </w:r>
            <w:r>
              <w:rPr>
                <w:noProof/>
                <w:webHidden/>
              </w:rPr>
              <w:fldChar w:fldCharType="separate"/>
            </w:r>
            <w:r>
              <w:rPr>
                <w:noProof/>
                <w:webHidden/>
              </w:rPr>
              <w:t>5</w:t>
            </w:r>
            <w:r>
              <w:rPr>
                <w:noProof/>
                <w:webHidden/>
              </w:rPr>
              <w:fldChar w:fldCharType="end"/>
            </w:r>
          </w:hyperlink>
        </w:p>
        <w:p w14:paraId="29BD0CF6" w14:textId="0DF8619E" w:rsidR="00AB5B9B" w:rsidRDefault="00AB5B9B">
          <w:pPr>
            <w:pStyle w:val="Inhopg2"/>
            <w:rPr>
              <w:rFonts w:asciiTheme="minorHAnsi" w:eastAsiaTheme="minorEastAsia" w:hAnsiTheme="minorHAnsi"/>
              <w:noProof/>
              <w:kern w:val="2"/>
              <w:sz w:val="24"/>
              <w:szCs w:val="24"/>
              <w:lang w:eastAsia="nl-NL"/>
            </w:rPr>
          </w:pPr>
          <w:hyperlink w:anchor="_Toc243055869" w:history="1">
            <w:r w:rsidRPr="007656A0">
              <w:rPr>
                <w:rStyle w:val="Hyperlink"/>
                <w:noProof/>
              </w:rPr>
              <w:t>1.3</w:t>
            </w:r>
            <w:r>
              <w:rPr>
                <w:rFonts w:asciiTheme="minorHAnsi" w:eastAsiaTheme="minorEastAsia" w:hAnsiTheme="minorHAnsi"/>
                <w:noProof/>
                <w:kern w:val="2"/>
                <w:sz w:val="24"/>
                <w:szCs w:val="24"/>
                <w:lang w:eastAsia="nl-NL"/>
              </w:rPr>
              <w:tab/>
            </w:r>
            <w:r w:rsidRPr="007656A0">
              <w:rPr>
                <w:rStyle w:val="Hyperlink"/>
                <w:noProof/>
              </w:rPr>
              <w:t>Referentieniveaus</w:t>
            </w:r>
            <w:r>
              <w:rPr>
                <w:noProof/>
                <w:webHidden/>
              </w:rPr>
              <w:tab/>
            </w:r>
            <w:r>
              <w:rPr>
                <w:noProof/>
                <w:webHidden/>
              </w:rPr>
              <w:fldChar w:fldCharType="begin"/>
            </w:r>
            <w:r>
              <w:rPr>
                <w:noProof/>
                <w:webHidden/>
              </w:rPr>
              <w:instrText xml:space="preserve"> PAGEREF _Toc243055869 \h </w:instrText>
            </w:r>
            <w:r>
              <w:rPr>
                <w:noProof/>
                <w:webHidden/>
              </w:rPr>
            </w:r>
            <w:r>
              <w:rPr>
                <w:noProof/>
                <w:webHidden/>
              </w:rPr>
              <w:fldChar w:fldCharType="separate"/>
            </w:r>
            <w:r>
              <w:rPr>
                <w:noProof/>
                <w:webHidden/>
              </w:rPr>
              <w:t>5</w:t>
            </w:r>
            <w:r>
              <w:rPr>
                <w:noProof/>
                <w:webHidden/>
              </w:rPr>
              <w:fldChar w:fldCharType="end"/>
            </w:r>
          </w:hyperlink>
        </w:p>
        <w:p w14:paraId="54A6F276" w14:textId="12AB5E8B" w:rsidR="00AB5B9B" w:rsidRDefault="00AB5B9B">
          <w:pPr>
            <w:pStyle w:val="Inhopg1"/>
            <w:rPr>
              <w:rFonts w:asciiTheme="minorHAnsi" w:eastAsiaTheme="minorEastAsia" w:hAnsiTheme="minorHAnsi"/>
              <w:kern w:val="2"/>
              <w:sz w:val="24"/>
              <w:szCs w:val="24"/>
              <w:lang w:eastAsia="nl-NL"/>
            </w:rPr>
          </w:pPr>
          <w:hyperlink w:anchor="_Toc243055870" w:history="1">
            <w:r w:rsidRPr="007656A0">
              <w:rPr>
                <w:rStyle w:val="Hyperlink"/>
              </w:rPr>
              <w:t>2.</w:t>
            </w:r>
            <w:r>
              <w:rPr>
                <w:rFonts w:asciiTheme="minorHAnsi" w:eastAsiaTheme="minorEastAsia" w:hAnsiTheme="minorHAnsi"/>
                <w:kern w:val="2"/>
                <w:sz w:val="24"/>
                <w:szCs w:val="24"/>
                <w:lang w:eastAsia="nl-NL"/>
              </w:rPr>
              <w:tab/>
            </w:r>
            <w:r w:rsidRPr="007656A0">
              <w:rPr>
                <w:rStyle w:val="Hyperlink"/>
              </w:rPr>
              <w:t>Organisatie en verantwoordelijkheden</w:t>
            </w:r>
            <w:r>
              <w:rPr>
                <w:webHidden/>
              </w:rPr>
              <w:tab/>
            </w:r>
            <w:r>
              <w:rPr>
                <w:webHidden/>
              </w:rPr>
              <w:fldChar w:fldCharType="begin"/>
            </w:r>
            <w:r>
              <w:rPr>
                <w:webHidden/>
              </w:rPr>
              <w:instrText xml:space="preserve"> PAGEREF _Toc243055870 \h </w:instrText>
            </w:r>
            <w:r>
              <w:rPr>
                <w:webHidden/>
              </w:rPr>
            </w:r>
            <w:r>
              <w:rPr>
                <w:webHidden/>
              </w:rPr>
              <w:fldChar w:fldCharType="separate"/>
            </w:r>
            <w:r>
              <w:rPr>
                <w:webHidden/>
              </w:rPr>
              <w:t>6</w:t>
            </w:r>
            <w:r>
              <w:rPr>
                <w:webHidden/>
              </w:rPr>
              <w:fldChar w:fldCharType="end"/>
            </w:r>
          </w:hyperlink>
        </w:p>
        <w:p w14:paraId="23B08271" w14:textId="415F83FB" w:rsidR="00AB5B9B" w:rsidRDefault="00AB5B9B">
          <w:pPr>
            <w:pStyle w:val="Inhopg2"/>
            <w:rPr>
              <w:rFonts w:asciiTheme="minorHAnsi" w:eastAsiaTheme="minorEastAsia" w:hAnsiTheme="minorHAnsi"/>
              <w:noProof/>
              <w:kern w:val="2"/>
              <w:sz w:val="24"/>
              <w:szCs w:val="24"/>
              <w:lang w:eastAsia="nl-NL"/>
            </w:rPr>
          </w:pPr>
          <w:hyperlink w:anchor="_Toc243055871" w:history="1">
            <w:r w:rsidRPr="007656A0">
              <w:rPr>
                <w:rStyle w:val="Hyperlink"/>
                <w:noProof/>
              </w:rPr>
              <w:t>2.1</w:t>
            </w:r>
            <w:r>
              <w:rPr>
                <w:rFonts w:asciiTheme="minorHAnsi" w:eastAsiaTheme="minorEastAsia" w:hAnsiTheme="minorHAnsi"/>
                <w:noProof/>
                <w:kern w:val="2"/>
                <w:sz w:val="24"/>
                <w:szCs w:val="24"/>
                <w:lang w:eastAsia="nl-NL"/>
              </w:rPr>
              <w:tab/>
            </w:r>
            <w:r w:rsidRPr="007656A0">
              <w:rPr>
                <w:rStyle w:val="Hyperlink"/>
                <w:noProof/>
              </w:rPr>
              <w:t>Ouderbetrokkenheid en communicatie</w:t>
            </w:r>
            <w:r>
              <w:rPr>
                <w:noProof/>
                <w:webHidden/>
              </w:rPr>
              <w:tab/>
            </w:r>
            <w:r>
              <w:rPr>
                <w:noProof/>
                <w:webHidden/>
              </w:rPr>
              <w:fldChar w:fldCharType="begin"/>
            </w:r>
            <w:r>
              <w:rPr>
                <w:noProof/>
                <w:webHidden/>
              </w:rPr>
              <w:instrText xml:space="preserve"> PAGEREF _Toc243055871 \h </w:instrText>
            </w:r>
            <w:r>
              <w:rPr>
                <w:noProof/>
                <w:webHidden/>
              </w:rPr>
            </w:r>
            <w:r>
              <w:rPr>
                <w:noProof/>
                <w:webHidden/>
              </w:rPr>
              <w:fldChar w:fldCharType="separate"/>
            </w:r>
            <w:r>
              <w:rPr>
                <w:noProof/>
                <w:webHidden/>
              </w:rPr>
              <w:t>6</w:t>
            </w:r>
            <w:r>
              <w:rPr>
                <w:noProof/>
                <w:webHidden/>
              </w:rPr>
              <w:fldChar w:fldCharType="end"/>
            </w:r>
          </w:hyperlink>
        </w:p>
        <w:p w14:paraId="45890044" w14:textId="0D603DC3" w:rsidR="00AB5B9B" w:rsidRDefault="00AB5B9B">
          <w:pPr>
            <w:pStyle w:val="Inhopg1"/>
            <w:rPr>
              <w:rFonts w:asciiTheme="minorHAnsi" w:eastAsiaTheme="minorEastAsia" w:hAnsiTheme="minorHAnsi"/>
              <w:kern w:val="2"/>
              <w:sz w:val="24"/>
              <w:szCs w:val="24"/>
              <w:lang w:eastAsia="nl-NL"/>
            </w:rPr>
          </w:pPr>
          <w:hyperlink w:anchor="_Toc243055872" w:history="1">
            <w:r w:rsidRPr="007656A0">
              <w:rPr>
                <w:rStyle w:val="Hyperlink"/>
              </w:rPr>
              <w:t>3.</w:t>
            </w:r>
            <w:r>
              <w:rPr>
                <w:rFonts w:asciiTheme="minorHAnsi" w:eastAsiaTheme="minorEastAsia" w:hAnsiTheme="minorHAnsi"/>
                <w:kern w:val="2"/>
                <w:sz w:val="24"/>
                <w:szCs w:val="24"/>
                <w:lang w:eastAsia="nl-NL"/>
              </w:rPr>
              <w:tab/>
            </w:r>
            <w:r w:rsidRPr="007656A0">
              <w:rPr>
                <w:rStyle w:val="Hyperlink"/>
              </w:rPr>
              <w:t>Ondersteuningsroute</w:t>
            </w:r>
            <w:r>
              <w:rPr>
                <w:webHidden/>
              </w:rPr>
              <w:tab/>
            </w:r>
            <w:r>
              <w:rPr>
                <w:webHidden/>
              </w:rPr>
              <w:fldChar w:fldCharType="begin"/>
            </w:r>
            <w:r>
              <w:rPr>
                <w:webHidden/>
              </w:rPr>
              <w:instrText xml:space="preserve"> PAGEREF _Toc243055872 \h </w:instrText>
            </w:r>
            <w:r>
              <w:rPr>
                <w:webHidden/>
              </w:rPr>
            </w:r>
            <w:r>
              <w:rPr>
                <w:webHidden/>
              </w:rPr>
              <w:fldChar w:fldCharType="separate"/>
            </w:r>
            <w:r>
              <w:rPr>
                <w:webHidden/>
              </w:rPr>
              <w:t>7</w:t>
            </w:r>
            <w:r>
              <w:rPr>
                <w:webHidden/>
              </w:rPr>
              <w:fldChar w:fldCharType="end"/>
            </w:r>
          </w:hyperlink>
        </w:p>
        <w:p w14:paraId="33DC1B07" w14:textId="441CA8C7" w:rsidR="00AB5B9B" w:rsidRDefault="00AB5B9B">
          <w:pPr>
            <w:pStyle w:val="Inhopg2"/>
            <w:rPr>
              <w:rFonts w:asciiTheme="minorHAnsi" w:eastAsiaTheme="minorEastAsia" w:hAnsiTheme="minorHAnsi"/>
              <w:noProof/>
              <w:kern w:val="2"/>
              <w:sz w:val="24"/>
              <w:szCs w:val="24"/>
              <w:lang w:eastAsia="nl-NL"/>
            </w:rPr>
          </w:pPr>
          <w:hyperlink w:anchor="_Toc243055873" w:history="1">
            <w:r w:rsidRPr="007656A0">
              <w:rPr>
                <w:rStyle w:val="Hyperlink"/>
                <w:noProof/>
              </w:rPr>
              <w:t>3.1</w:t>
            </w:r>
            <w:r>
              <w:rPr>
                <w:rFonts w:asciiTheme="minorHAnsi" w:eastAsiaTheme="minorEastAsia" w:hAnsiTheme="minorHAnsi"/>
                <w:noProof/>
                <w:kern w:val="2"/>
                <w:sz w:val="24"/>
                <w:szCs w:val="24"/>
                <w:lang w:eastAsia="nl-NL"/>
              </w:rPr>
              <w:tab/>
            </w:r>
            <w:r w:rsidRPr="007656A0">
              <w:rPr>
                <w:rStyle w:val="Hyperlink"/>
                <w:noProof/>
              </w:rPr>
              <w:t>Vastlegging en privacy</w:t>
            </w:r>
            <w:r>
              <w:rPr>
                <w:noProof/>
                <w:webHidden/>
              </w:rPr>
              <w:tab/>
            </w:r>
            <w:r>
              <w:rPr>
                <w:noProof/>
                <w:webHidden/>
              </w:rPr>
              <w:fldChar w:fldCharType="begin"/>
            </w:r>
            <w:r>
              <w:rPr>
                <w:noProof/>
                <w:webHidden/>
              </w:rPr>
              <w:instrText xml:space="preserve"> PAGEREF _Toc243055873 \h </w:instrText>
            </w:r>
            <w:r>
              <w:rPr>
                <w:noProof/>
                <w:webHidden/>
              </w:rPr>
            </w:r>
            <w:r>
              <w:rPr>
                <w:noProof/>
                <w:webHidden/>
              </w:rPr>
              <w:fldChar w:fldCharType="separate"/>
            </w:r>
            <w:r>
              <w:rPr>
                <w:noProof/>
                <w:webHidden/>
              </w:rPr>
              <w:t>7</w:t>
            </w:r>
            <w:r>
              <w:rPr>
                <w:noProof/>
                <w:webHidden/>
              </w:rPr>
              <w:fldChar w:fldCharType="end"/>
            </w:r>
          </w:hyperlink>
        </w:p>
        <w:p w14:paraId="1E05ABB8" w14:textId="49323311" w:rsidR="00AB5B9B" w:rsidRDefault="00AB5B9B">
          <w:pPr>
            <w:pStyle w:val="Inhopg1"/>
            <w:rPr>
              <w:rFonts w:asciiTheme="minorHAnsi" w:eastAsiaTheme="minorEastAsia" w:hAnsiTheme="minorHAnsi"/>
              <w:kern w:val="2"/>
              <w:sz w:val="24"/>
              <w:szCs w:val="24"/>
              <w:lang w:eastAsia="nl-NL"/>
            </w:rPr>
          </w:pPr>
          <w:hyperlink w:anchor="_Toc243055874" w:history="1">
            <w:r w:rsidRPr="007656A0">
              <w:rPr>
                <w:rStyle w:val="Hyperlink"/>
              </w:rPr>
              <w:t>4.</w:t>
            </w:r>
            <w:r>
              <w:rPr>
                <w:rFonts w:asciiTheme="minorHAnsi" w:eastAsiaTheme="minorEastAsia" w:hAnsiTheme="minorHAnsi"/>
                <w:kern w:val="2"/>
                <w:sz w:val="24"/>
                <w:szCs w:val="24"/>
                <w:lang w:eastAsia="nl-NL"/>
              </w:rPr>
              <w:tab/>
            </w:r>
            <w:r w:rsidRPr="007656A0">
              <w:rPr>
                <w:rStyle w:val="Hyperlink"/>
              </w:rPr>
              <w:t>Reken- en wiskunde ontwikkeling</w:t>
            </w:r>
            <w:r>
              <w:rPr>
                <w:webHidden/>
              </w:rPr>
              <w:tab/>
            </w:r>
            <w:r>
              <w:rPr>
                <w:webHidden/>
              </w:rPr>
              <w:fldChar w:fldCharType="begin"/>
            </w:r>
            <w:r>
              <w:rPr>
                <w:webHidden/>
              </w:rPr>
              <w:instrText xml:space="preserve"> PAGEREF _Toc243055874 \h </w:instrText>
            </w:r>
            <w:r>
              <w:rPr>
                <w:webHidden/>
              </w:rPr>
            </w:r>
            <w:r>
              <w:rPr>
                <w:webHidden/>
              </w:rPr>
              <w:fldChar w:fldCharType="separate"/>
            </w:r>
            <w:r>
              <w:rPr>
                <w:webHidden/>
              </w:rPr>
              <w:t>8</w:t>
            </w:r>
            <w:r>
              <w:rPr>
                <w:webHidden/>
              </w:rPr>
              <w:fldChar w:fldCharType="end"/>
            </w:r>
          </w:hyperlink>
        </w:p>
        <w:p w14:paraId="5A9972F5" w14:textId="4EE0185B" w:rsidR="00AB5B9B" w:rsidRDefault="00AB5B9B">
          <w:pPr>
            <w:pStyle w:val="Inhopg2"/>
            <w:rPr>
              <w:rFonts w:asciiTheme="minorHAnsi" w:eastAsiaTheme="minorEastAsia" w:hAnsiTheme="minorHAnsi"/>
              <w:noProof/>
              <w:kern w:val="2"/>
              <w:sz w:val="24"/>
              <w:szCs w:val="24"/>
              <w:lang w:eastAsia="nl-NL"/>
            </w:rPr>
          </w:pPr>
          <w:hyperlink w:anchor="_Toc243055875" w:history="1">
            <w:r w:rsidRPr="007656A0">
              <w:rPr>
                <w:rStyle w:val="Hyperlink"/>
                <w:noProof/>
              </w:rPr>
              <w:t>4.1</w:t>
            </w:r>
            <w:r>
              <w:rPr>
                <w:rFonts w:asciiTheme="minorHAnsi" w:eastAsiaTheme="minorEastAsia" w:hAnsiTheme="minorHAnsi"/>
                <w:noProof/>
                <w:kern w:val="2"/>
                <w:sz w:val="24"/>
                <w:szCs w:val="24"/>
                <w:lang w:eastAsia="nl-NL"/>
              </w:rPr>
              <w:tab/>
            </w:r>
            <w:r w:rsidRPr="007656A0">
              <w:rPr>
                <w:rStyle w:val="Hyperlink"/>
                <w:noProof/>
              </w:rPr>
              <w:t>Signalen</w:t>
            </w:r>
            <w:r>
              <w:rPr>
                <w:noProof/>
                <w:webHidden/>
              </w:rPr>
              <w:tab/>
            </w:r>
            <w:r>
              <w:rPr>
                <w:noProof/>
                <w:webHidden/>
              </w:rPr>
              <w:fldChar w:fldCharType="begin"/>
            </w:r>
            <w:r>
              <w:rPr>
                <w:noProof/>
                <w:webHidden/>
              </w:rPr>
              <w:instrText xml:space="preserve"> PAGEREF _Toc243055875 \h </w:instrText>
            </w:r>
            <w:r>
              <w:rPr>
                <w:noProof/>
                <w:webHidden/>
              </w:rPr>
            </w:r>
            <w:r>
              <w:rPr>
                <w:noProof/>
                <w:webHidden/>
              </w:rPr>
              <w:fldChar w:fldCharType="separate"/>
            </w:r>
            <w:r>
              <w:rPr>
                <w:noProof/>
                <w:webHidden/>
              </w:rPr>
              <w:t>8</w:t>
            </w:r>
            <w:r>
              <w:rPr>
                <w:noProof/>
                <w:webHidden/>
              </w:rPr>
              <w:fldChar w:fldCharType="end"/>
            </w:r>
          </w:hyperlink>
        </w:p>
        <w:p w14:paraId="4BDBF4EC" w14:textId="2B1A7F22" w:rsidR="00AB5B9B" w:rsidRDefault="00AB5B9B">
          <w:pPr>
            <w:pStyle w:val="Inhopg2"/>
            <w:rPr>
              <w:rFonts w:asciiTheme="minorHAnsi" w:eastAsiaTheme="minorEastAsia" w:hAnsiTheme="minorHAnsi"/>
              <w:noProof/>
              <w:kern w:val="2"/>
              <w:sz w:val="24"/>
              <w:szCs w:val="24"/>
              <w:lang w:eastAsia="nl-NL"/>
            </w:rPr>
          </w:pPr>
          <w:hyperlink w:anchor="_Toc243055876" w:history="1">
            <w:r w:rsidRPr="007656A0">
              <w:rPr>
                <w:rStyle w:val="Hyperlink"/>
                <w:noProof/>
              </w:rPr>
              <w:t>4.2</w:t>
            </w:r>
            <w:r>
              <w:rPr>
                <w:rFonts w:asciiTheme="minorHAnsi" w:eastAsiaTheme="minorEastAsia" w:hAnsiTheme="minorHAnsi"/>
                <w:noProof/>
                <w:kern w:val="2"/>
                <w:sz w:val="24"/>
                <w:szCs w:val="24"/>
                <w:lang w:eastAsia="nl-NL"/>
              </w:rPr>
              <w:tab/>
            </w:r>
            <w:r w:rsidRPr="007656A0">
              <w:rPr>
                <w:rStyle w:val="Hyperlink"/>
                <w:noProof/>
              </w:rPr>
              <w:t>Didactische handelen in de klas</w:t>
            </w:r>
            <w:r>
              <w:rPr>
                <w:noProof/>
                <w:webHidden/>
              </w:rPr>
              <w:tab/>
            </w:r>
            <w:r>
              <w:rPr>
                <w:noProof/>
                <w:webHidden/>
              </w:rPr>
              <w:fldChar w:fldCharType="begin"/>
            </w:r>
            <w:r>
              <w:rPr>
                <w:noProof/>
                <w:webHidden/>
              </w:rPr>
              <w:instrText xml:space="preserve"> PAGEREF _Toc243055876 \h </w:instrText>
            </w:r>
            <w:r>
              <w:rPr>
                <w:noProof/>
                <w:webHidden/>
              </w:rPr>
            </w:r>
            <w:r>
              <w:rPr>
                <w:noProof/>
                <w:webHidden/>
              </w:rPr>
              <w:fldChar w:fldCharType="separate"/>
            </w:r>
            <w:r>
              <w:rPr>
                <w:noProof/>
                <w:webHidden/>
              </w:rPr>
              <w:t>8</w:t>
            </w:r>
            <w:r>
              <w:rPr>
                <w:noProof/>
                <w:webHidden/>
              </w:rPr>
              <w:fldChar w:fldCharType="end"/>
            </w:r>
          </w:hyperlink>
        </w:p>
        <w:p w14:paraId="504FEC5B" w14:textId="3EF11A32" w:rsidR="00AB5B9B" w:rsidRDefault="00AB5B9B">
          <w:pPr>
            <w:pStyle w:val="Inhopg2"/>
            <w:rPr>
              <w:rFonts w:asciiTheme="minorHAnsi" w:eastAsiaTheme="minorEastAsia" w:hAnsiTheme="minorHAnsi"/>
              <w:noProof/>
              <w:kern w:val="2"/>
              <w:sz w:val="24"/>
              <w:szCs w:val="24"/>
              <w:lang w:eastAsia="nl-NL"/>
            </w:rPr>
          </w:pPr>
          <w:hyperlink w:anchor="_Toc243055877" w:history="1">
            <w:r w:rsidRPr="007656A0">
              <w:rPr>
                <w:rStyle w:val="Hyperlink"/>
                <w:noProof/>
              </w:rPr>
              <w:t>4.3</w:t>
            </w:r>
            <w:r>
              <w:rPr>
                <w:rFonts w:asciiTheme="minorHAnsi" w:eastAsiaTheme="minorEastAsia" w:hAnsiTheme="minorHAnsi"/>
                <w:noProof/>
                <w:kern w:val="2"/>
                <w:sz w:val="24"/>
                <w:szCs w:val="24"/>
                <w:lang w:eastAsia="nl-NL"/>
              </w:rPr>
              <w:tab/>
            </w:r>
            <w:r w:rsidRPr="007656A0">
              <w:rPr>
                <w:rStyle w:val="Hyperlink"/>
                <w:noProof/>
              </w:rPr>
              <w:t>SmartRekenen</w:t>
            </w:r>
            <w:r>
              <w:rPr>
                <w:noProof/>
                <w:webHidden/>
              </w:rPr>
              <w:tab/>
            </w:r>
            <w:r>
              <w:rPr>
                <w:noProof/>
                <w:webHidden/>
              </w:rPr>
              <w:fldChar w:fldCharType="begin"/>
            </w:r>
            <w:r>
              <w:rPr>
                <w:noProof/>
                <w:webHidden/>
              </w:rPr>
              <w:instrText xml:space="preserve"> PAGEREF _Toc243055877 \h </w:instrText>
            </w:r>
            <w:r>
              <w:rPr>
                <w:noProof/>
                <w:webHidden/>
              </w:rPr>
            </w:r>
            <w:r>
              <w:rPr>
                <w:noProof/>
                <w:webHidden/>
              </w:rPr>
              <w:fldChar w:fldCharType="separate"/>
            </w:r>
            <w:r>
              <w:rPr>
                <w:noProof/>
                <w:webHidden/>
              </w:rPr>
              <w:t>8</w:t>
            </w:r>
            <w:r>
              <w:rPr>
                <w:noProof/>
                <w:webHidden/>
              </w:rPr>
              <w:fldChar w:fldCharType="end"/>
            </w:r>
          </w:hyperlink>
        </w:p>
        <w:p w14:paraId="252B4B1B" w14:textId="45DB52BD" w:rsidR="00AB5B9B" w:rsidRDefault="00AB5B9B">
          <w:pPr>
            <w:pStyle w:val="Inhopg1"/>
            <w:rPr>
              <w:rFonts w:asciiTheme="minorHAnsi" w:eastAsiaTheme="minorEastAsia" w:hAnsiTheme="minorHAnsi"/>
              <w:kern w:val="2"/>
              <w:sz w:val="24"/>
              <w:szCs w:val="24"/>
              <w:lang w:eastAsia="nl-NL"/>
            </w:rPr>
          </w:pPr>
          <w:hyperlink w:anchor="_Toc243055878" w:history="1">
            <w:r w:rsidRPr="007656A0">
              <w:rPr>
                <w:rStyle w:val="Hyperlink"/>
              </w:rPr>
              <w:t>5.</w:t>
            </w:r>
            <w:r>
              <w:rPr>
                <w:rFonts w:asciiTheme="minorHAnsi" w:eastAsiaTheme="minorEastAsia" w:hAnsiTheme="minorHAnsi"/>
                <w:kern w:val="2"/>
                <w:sz w:val="24"/>
                <w:szCs w:val="24"/>
                <w:lang w:eastAsia="nl-NL"/>
              </w:rPr>
              <w:tab/>
            </w:r>
            <w:r w:rsidRPr="007656A0">
              <w:rPr>
                <w:rStyle w:val="Hyperlink"/>
              </w:rPr>
              <w:t>Dyscalculie</w:t>
            </w:r>
            <w:r>
              <w:rPr>
                <w:webHidden/>
              </w:rPr>
              <w:tab/>
            </w:r>
            <w:r>
              <w:rPr>
                <w:webHidden/>
              </w:rPr>
              <w:fldChar w:fldCharType="begin"/>
            </w:r>
            <w:r>
              <w:rPr>
                <w:webHidden/>
              </w:rPr>
              <w:instrText xml:space="preserve"> PAGEREF _Toc243055878 \h </w:instrText>
            </w:r>
            <w:r>
              <w:rPr>
                <w:webHidden/>
              </w:rPr>
            </w:r>
            <w:r>
              <w:rPr>
                <w:webHidden/>
              </w:rPr>
              <w:fldChar w:fldCharType="separate"/>
            </w:r>
            <w:r>
              <w:rPr>
                <w:webHidden/>
              </w:rPr>
              <w:t>9</w:t>
            </w:r>
            <w:r>
              <w:rPr>
                <w:webHidden/>
              </w:rPr>
              <w:fldChar w:fldCharType="end"/>
            </w:r>
          </w:hyperlink>
        </w:p>
        <w:p w14:paraId="08ED21CE" w14:textId="05831EE5" w:rsidR="00AB5B9B" w:rsidRDefault="00AB5B9B">
          <w:pPr>
            <w:pStyle w:val="Inhopg2"/>
            <w:rPr>
              <w:rFonts w:asciiTheme="minorHAnsi" w:eastAsiaTheme="minorEastAsia" w:hAnsiTheme="minorHAnsi"/>
              <w:noProof/>
              <w:kern w:val="2"/>
              <w:sz w:val="24"/>
              <w:szCs w:val="24"/>
              <w:lang w:eastAsia="nl-NL"/>
            </w:rPr>
          </w:pPr>
          <w:hyperlink w:anchor="_Toc243055879" w:history="1">
            <w:r w:rsidRPr="007656A0">
              <w:rPr>
                <w:rStyle w:val="Hyperlink"/>
                <w:noProof/>
              </w:rPr>
              <w:t>5.1</w:t>
            </w:r>
            <w:r>
              <w:rPr>
                <w:rFonts w:asciiTheme="minorHAnsi" w:eastAsiaTheme="minorEastAsia" w:hAnsiTheme="minorHAnsi"/>
                <w:noProof/>
                <w:kern w:val="2"/>
                <w:sz w:val="24"/>
                <w:szCs w:val="24"/>
                <w:lang w:eastAsia="nl-NL"/>
              </w:rPr>
              <w:tab/>
            </w:r>
            <w:r w:rsidRPr="007656A0">
              <w:rPr>
                <w:rStyle w:val="Hyperlink"/>
                <w:noProof/>
              </w:rPr>
              <w:t>Mogelijke hulpmiddelen en ondersteuning</w:t>
            </w:r>
            <w:r>
              <w:rPr>
                <w:noProof/>
                <w:webHidden/>
              </w:rPr>
              <w:tab/>
            </w:r>
            <w:r>
              <w:rPr>
                <w:noProof/>
                <w:webHidden/>
              </w:rPr>
              <w:fldChar w:fldCharType="begin"/>
            </w:r>
            <w:r>
              <w:rPr>
                <w:noProof/>
                <w:webHidden/>
              </w:rPr>
              <w:instrText xml:space="preserve"> PAGEREF _Toc243055879 \h </w:instrText>
            </w:r>
            <w:r>
              <w:rPr>
                <w:noProof/>
                <w:webHidden/>
              </w:rPr>
            </w:r>
            <w:r>
              <w:rPr>
                <w:noProof/>
                <w:webHidden/>
              </w:rPr>
              <w:fldChar w:fldCharType="separate"/>
            </w:r>
            <w:r>
              <w:rPr>
                <w:noProof/>
                <w:webHidden/>
              </w:rPr>
              <w:t>9</w:t>
            </w:r>
            <w:r>
              <w:rPr>
                <w:noProof/>
                <w:webHidden/>
              </w:rPr>
              <w:fldChar w:fldCharType="end"/>
            </w:r>
          </w:hyperlink>
        </w:p>
        <w:p w14:paraId="0C368AE5" w14:textId="79DFC8CC" w:rsidR="00AB5B9B" w:rsidRDefault="00AB5B9B">
          <w:pPr>
            <w:pStyle w:val="Inhopg2"/>
            <w:rPr>
              <w:rFonts w:asciiTheme="minorHAnsi" w:eastAsiaTheme="minorEastAsia" w:hAnsiTheme="minorHAnsi"/>
              <w:noProof/>
              <w:kern w:val="2"/>
              <w:sz w:val="24"/>
              <w:szCs w:val="24"/>
              <w:lang w:eastAsia="nl-NL"/>
            </w:rPr>
          </w:pPr>
          <w:hyperlink w:anchor="_Toc243055880" w:history="1">
            <w:r w:rsidRPr="007656A0">
              <w:rPr>
                <w:rStyle w:val="Hyperlink"/>
                <w:noProof/>
              </w:rPr>
              <w:t>5.2</w:t>
            </w:r>
            <w:r>
              <w:rPr>
                <w:rFonts w:asciiTheme="minorHAnsi" w:eastAsiaTheme="minorEastAsia" w:hAnsiTheme="minorHAnsi"/>
                <w:noProof/>
                <w:kern w:val="2"/>
                <w:sz w:val="24"/>
                <w:szCs w:val="24"/>
                <w:lang w:eastAsia="nl-NL"/>
              </w:rPr>
              <w:tab/>
            </w:r>
            <w:r w:rsidRPr="007656A0">
              <w:rPr>
                <w:rStyle w:val="Hyperlink"/>
                <w:noProof/>
              </w:rPr>
              <w:t>Evaluatie en bijstelling</w:t>
            </w:r>
            <w:r>
              <w:rPr>
                <w:noProof/>
                <w:webHidden/>
              </w:rPr>
              <w:tab/>
            </w:r>
            <w:r>
              <w:rPr>
                <w:noProof/>
                <w:webHidden/>
              </w:rPr>
              <w:fldChar w:fldCharType="begin"/>
            </w:r>
            <w:r>
              <w:rPr>
                <w:noProof/>
                <w:webHidden/>
              </w:rPr>
              <w:instrText xml:space="preserve"> PAGEREF _Toc243055880 \h </w:instrText>
            </w:r>
            <w:r>
              <w:rPr>
                <w:noProof/>
                <w:webHidden/>
              </w:rPr>
            </w:r>
            <w:r>
              <w:rPr>
                <w:noProof/>
                <w:webHidden/>
              </w:rPr>
              <w:fldChar w:fldCharType="separate"/>
            </w:r>
            <w:r>
              <w:rPr>
                <w:noProof/>
                <w:webHidden/>
              </w:rPr>
              <w:t>9</w:t>
            </w:r>
            <w:r>
              <w:rPr>
                <w:noProof/>
                <w:webHidden/>
              </w:rPr>
              <w:fldChar w:fldCharType="end"/>
            </w:r>
          </w:hyperlink>
        </w:p>
        <w:p w14:paraId="237B295E" w14:textId="10230A54" w:rsidR="00AB5B9B" w:rsidRDefault="00AB5B9B">
          <w:pPr>
            <w:pStyle w:val="Inhopg1"/>
            <w:rPr>
              <w:rFonts w:asciiTheme="minorHAnsi" w:eastAsiaTheme="minorEastAsia" w:hAnsiTheme="minorHAnsi"/>
              <w:kern w:val="2"/>
              <w:sz w:val="24"/>
              <w:szCs w:val="24"/>
              <w:lang w:eastAsia="nl-NL"/>
            </w:rPr>
          </w:pPr>
          <w:hyperlink w:anchor="_Toc243055881" w:history="1">
            <w:r w:rsidRPr="007656A0">
              <w:rPr>
                <w:rStyle w:val="Hyperlink"/>
              </w:rPr>
              <w:t>6.</w:t>
            </w:r>
            <w:r>
              <w:rPr>
                <w:rFonts w:asciiTheme="minorHAnsi" w:eastAsiaTheme="minorEastAsia" w:hAnsiTheme="minorHAnsi"/>
                <w:kern w:val="2"/>
                <w:sz w:val="24"/>
                <w:szCs w:val="24"/>
                <w:lang w:eastAsia="nl-NL"/>
              </w:rPr>
              <w:tab/>
            </w:r>
            <w:r w:rsidRPr="007656A0">
              <w:rPr>
                <w:rStyle w:val="Hyperlink"/>
              </w:rPr>
              <w:t>Toetsen, schoolexamens en centrale examens</w:t>
            </w:r>
            <w:r>
              <w:rPr>
                <w:webHidden/>
              </w:rPr>
              <w:tab/>
            </w:r>
            <w:r>
              <w:rPr>
                <w:webHidden/>
              </w:rPr>
              <w:fldChar w:fldCharType="begin"/>
            </w:r>
            <w:r>
              <w:rPr>
                <w:webHidden/>
              </w:rPr>
              <w:instrText xml:space="preserve"> PAGEREF _Toc243055881 \h </w:instrText>
            </w:r>
            <w:r>
              <w:rPr>
                <w:webHidden/>
              </w:rPr>
            </w:r>
            <w:r>
              <w:rPr>
                <w:webHidden/>
              </w:rPr>
              <w:fldChar w:fldCharType="separate"/>
            </w:r>
            <w:r>
              <w:rPr>
                <w:webHidden/>
              </w:rPr>
              <w:t>10</w:t>
            </w:r>
            <w:r>
              <w:rPr>
                <w:webHidden/>
              </w:rPr>
              <w:fldChar w:fldCharType="end"/>
            </w:r>
          </w:hyperlink>
        </w:p>
        <w:p w14:paraId="46EEBB23" w14:textId="3539D425" w:rsidR="00AB5B9B" w:rsidRDefault="00AB5B9B">
          <w:pPr>
            <w:pStyle w:val="Inhopg2"/>
            <w:rPr>
              <w:rFonts w:asciiTheme="minorHAnsi" w:eastAsiaTheme="minorEastAsia" w:hAnsiTheme="minorHAnsi"/>
              <w:noProof/>
              <w:kern w:val="2"/>
              <w:sz w:val="24"/>
              <w:szCs w:val="24"/>
              <w:lang w:eastAsia="nl-NL"/>
            </w:rPr>
          </w:pPr>
          <w:hyperlink w:anchor="_Toc243055882" w:history="1">
            <w:r w:rsidRPr="007656A0">
              <w:rPr>
                <w:rStyle w:val="Hyperlink"/>
                <w:noProof/>
              </w:rPr>
              <w:t>6.1</w:t>
            </w:r>
            <w:r>
              <w:rPr>
                <w:rFonts w:asciiTheme="minorHAnsi" w:eastAsiaTheme="minorEastAsia" w:hAnsiTheme="minorHAnsi"/>
                <w:noProof/>
                <w:kern w:val="2"/>
                <w:sz w:val="24"/>
                <w:szCs w:val="24"/>
                <w:lang w:eastAsia="nl-NL"/>
              </w:rPr>
              <w:tab/>
            </w:r>
            <w:r w:rsidRPr="007656A0">
              <w:rPr>
                <w:rStyle w:val="Hyperlink"/>
                <w:noProof/>
              </w:rPr>
              <w:t>Reguliere toetsen</w:t>
            </w:r>
            <w:r>
              <w:rPr>
                <w:noProof/>
                <w:webHidden/>
              </w:rPr>
              <w:tab/>
            </w:r>
            <w:r>
              <w:rPr>
                <w:noProof/>
                <w:webHidden/>
              </w:rPr>
              <w:fldChar w:fldCharType="begin"/>
            </w:r>
            <w:r>
              <w:rPr>
                <w:noProof/>
                <w:webHidden/>
              </w:rPr>
              <w:instrText xml:space="preserve"> PAGEREF _Toc243055882 \h </w:instrText>
            </w:r>
            <w:r>
              <w:rPr>
                <w:noProof/>
                <w:webHidden/>
              </w:rPr>
            </w:r>
            <w:r>
              <w:rPr>
                <w:noProof/>
                <w:webHidden/>
              </w:rPr>
              <w:fldChar w:fldCharType="separate"/>
            </w:r>
            <w:r>
              <w:rPr>
                <w:noProof/>
                <w:webHidden/>
              </w:rPr>
              <w:t>10</w:t>
            </w:r>
            <w:r>
              <w:rPr>
                <w:noProof/>
                <w:webHidden/>
              </w:rPr>
              <w:fldChar w:fldCharType="end"/>
            </w:r>
          </w:hyperlink>
        </w:p>
        <w:p w14:paraId="4F8E0C33" w14:textId="4FF84BA2" w:rsidR="00AB5B9B" w:rsidRDefault="00AB5B9B">
          <w:pPr>
            <w:pStyle w:val="Inhopg2"/>
            <w:rPr>
              <w:rFonts w:asciiTheme="minorHAnsi" w:eastAsiaTheme="minorEastAsia" w:hAnsiTheme="minorHAnsi"/>
              <w:noProof/>
              <w:kern w:val="2"/>
              <w:sz w:val="24"/>
              <w:szCs w:val="24"/>
              <w:lang w:eastAsia="nl-NL"/>
            </w:rPr>
          </w:pPr>
          <w:hyperlink w:anchor="_Toc243055883" w:history="1">
            <w:r w:rsidRPr="007656A0">
              <w:rPr>
                <w:rStyle w:val="Hyperlink"/>
                <w:noProof/>
              </w:rPr>
              <w:t>6.2</w:t>
            </w:r>
            <w:r>
              <w:rPr>
                <w:rFonts w:asciiTheme="minorHAnsi" w:eastAsiaTheme="minorEastAsia" w:hAnsiTheme="minorHAnsi"/>
                <w:noProof/>
                <w:kern w:val="2"/>
                <w:sz w:val="24"/>
                <w:szCs w:val="24"/>
                <w:lang w:eastAsia="nl-NL"/>
              </w:rPr>
              <w:tab/>
            </w:r>
            <w:r w:rsidRPr="007656A0">
              <w:rPr>
                <w:rStyle w:val="Hyperlink"/>
                <w:noProof/>
              </w:rPr>
              <w:t>Schoolexamens</w:t>
            </w:r>
            <w:r>
              <w:rPr>
                <w:noProof/>
                <w:webHidden/>
              </w:rPr>
              <w:tab/>
            </w:r>
            <w:r>
              <w:rPr>
                <w:noProof/>
                <w:webHidden/>
              </w:rPr>
              <w:fldChar w:fldCharType="begin"/>
            </w:r>
            <w:r>
              <w:rPr>
                <w:noProof/>
                <w:webHidden/>
              </w:rPr>
              <w:instrText xml:space="preserve"> PAGEREF _Toc243055883 \h </w:instrText>
            </w:r>
            <w:r>
              <w:rPr>
                <w:noProof/>
                <w:webHidden/>
              </w:rPr>
            </w:r>
            <w:r>
              <w:rPr>
                <w:noProof/>
                <w:webHidden/>
              </w:rPr>
              <w:fldChar w:fldCharType="separate"/>
            </w:r>
            <w:r>
              <w:rPr>
                <w:noProof/>
                <w:webHidden/>
              </w:rPr>
              <w:t>10</w:t>
            </w:r>
            <w:r>
              <w:rPr>
                <w:noProof/>
                <w:webHidden/>
              </w:rPr>
              <w:fldChar w:fldCharType="end"/>
            </w:r>
          </w:hyperlink>
        </w:p>
        <w:p w14:paraId="1776DC3E" w14:textId="0BD7D6E5" w:rsidR="00AB5B9B" w:rsidRDefault="00AB5B9B">
          <w:pPr>
            <w:pStyle w:val="Inhopg2"/>
            <w:rPr>
              <w:rFonts w:asciiTheme="minorHAnsi" w:eastAsiaTheme="minorEastAsia" w:hAnsiTheme="minorHAnsi"/>
              <w:noProof/>
              <w:kern w:val="2"/>
              <w:sz w:val="24"/>
              <w:szCs w:val="24"/>
              <w:lang w:eastAsia="nl-NL"/>
            </w:rPr>
          </w:pPr>
          <w:hyperlink w:anchor="_Toc243055884" w:history="1">
            <w:r w:rsidRPr="007656A0">
              <w:rPr>
                <w:rStyle w:val="Hyperlink"/>
                <w:noProof/>
              </w:rPr>
              <w:t>6.3</w:t>
            </w:r>
            <w:r>
              <w:rPr>
                <w:rFonts w:asciiTheme="minorHAnsi" w:eastAsiaTheme="minorEastAsia" w:hAnsiTheme="minorHAnsi"/>
                <w:noProof/>
                <w:kern w:val="2"/>
                <w:sz w:val="24"/>
                <w:szCs w:val="24"/>
                <w:lang w:eastAsia="nl-NL"/>
              </w:rPr>
              <w:tab/>
            </w:r>
            <w:r w:rsidRPr="007656A0">
              <w:rPr>
                <w:rStyle w:val="Hyperlink"/>
                <w:noProof/>
              </w:rPr>
              <w:t>Centrale examens</w:t>
            </w:r>
            <w:r>
              <w:rPr>
                <w:noProof/>
                <w:webHidden/>
              </w:rPr>
              <w:tab/>
            </w:r>
            <w:r>
              <w:rPr>
                <w:noProof/>
                <w:webHidden/>
              </w:rPr>
              <w:fldChar w:fldCharType="begin"/>
            </w:r>
            <w:r>
              <w:rPr>
                <w:noProof/>
                <w:webHidden/>
              </w:rPr>
              <w:instrText xml:space="preserve"> PAGEREF _Toc243055884 \h </w:instrText>
            </w:r>
            <w:r>
              <w:rPr>
                <w:noProof/>
                <w:webHidden/>
              </w:rPr>
            </w:r>
            <w:r>
              <w:rPr>
                <w:noProof/>
                <w:webHidden/>
              </w:rPr>
              <w:fldChar w:fldCharType="separate"/>
            </w:r>
            <w:r>
              <w:rPr>
                <w:noProof/>
                <w:webHidden/>
              </w:rPr>
              <w:t>10</w:t>
            </w:r>
            <w:r>
              <w:rPr>
                <w:noProof/>
                <w:webHidden/>
              </w:rPr>
              <w:fldChar w:fldCharType="end"/>
            </w:r>
          </w:hyperlink>
        </w:p>
        <w:p w14:paraId="45EBF696" w14:textId="4561CAA1" w:rsidR="00AB5B9B" w:rsidRDefault="00AB5B9B">
          <w:pPr>
            <w:pStyle w:val="Inhopg1"/>
            <w:rPr>
              <w:rFonts w:asciiTheme="minorHAnsi" w:eastAsiaTheme="minorEastAsia" w:hAnsiTheme="minorHAnsi"/>
              <w:kern w:val="2"/>
              <w:sz w:val="24"/>
              <w:szCs w:val="24"/>
              <w:lang w:eastAsia="nl-NL"/>
            </w:rPr>
          </w:pPr>
          <w:hyperlink w:anchor="_Toc243055885" w:history="1">
            <w:r w:rsidRPr="007656A0">
              <w:rPr>
                <w:rStyle w:val="Hyperlink"/>
              </w:rPr>
              <w:t>7.</w:t>
            </w:r>
            <w:r>
              <w:rPr>
                <w:rFonts w:asciiTheme="minorHAnsi" w:eastAsiaTheme="minorEastAsia" w:hAnsiTheme="minorHAnsi"/>
                <w:kern w:val="2"/>
                <w:sz w:val="24"/>
                <w:szCs w:val="24"/>
                <w:lang w:eastAsia="nl-NL"/>
              </w:rPr>
              <w:tab/>
            </w:r>
            <w:r w:rsidRPr="007656A0">
              <w:rPr>
                <w:rStyle w:val="Hyperlink"/>
              </w:rPr>
              <w:t>Professionalisering en kwaliteitszorg</w:t>
            </w:r>
            <w:r>
              <w:rPr>
                <w:webHidden/>
              </w:rPr>
              <w:tab/>
            </w:r>
            <w:r>
              <w:rPr>
                <w:webHidden/>
              </w:rPr>
              <w:fldChar w:fldCharType="begin"/>
            </w:r>
            <w:r>
              <w:rPr>
                <w:webHidden/>
              </w:rPr>
              <w:instrText xml:space="preserve"> PAGEREF _Toc243055885 \h </w:instrText>
            </w:r>
            <w:r>
              <w:rPr>
                <w:webHidden/>
              </w:rPr>
            </w:r>
            <w:r>
              <w:rPr>
                <w:webHidden/>
              </w:rPr>
              <w:fldChar w:fldCharType="separate"/>
            </w:r>
            <w:r>
              <w:rPr>
                <w:webHidden/>
              </w:rPr>
              <w:t>11</w:t>
            </w:r>
            <w:r>
              <w:rPr>
                <w:webHidden/>
              </w:rPr>
              <w:fldChar w:fldCharType="end"/>
            </w:r>
          </w:hyperlink>
        </w:p>
        <w:p w14:paraId="35DBFD4F" w14:textId="085FBDF3" w:rsidR="00CD00AF" w:rsidRDefault="000B67E7">
          <w:r>
            <w:rPr>
              <w:b/>
              <w:bCs/>
            </w:rPr>
            <w:fldChar w:fldCharType="end"/>
          </w:r>
        </w:p>
      </w:sdtContent>
    </w:sdt>
    <w:p w14:paraId="539197D0" w14:textId="77777777" w:rsidR="0029093F" w:rsidRPr="0029093F" w:rsidRDefault="0029093F" w:rsidP="0029093F"/>
    <w:p w14:paraId="1379F7C8" w14:textId="478E766C" w:rsidR="00B91D24" w:rsidRDefault="00DF4537" w:rsidP="00370B37">
      <w:pPr>
        <w:pStyle w:val="Kop1"/>
      </w:pPr>
      <w:bookmarkStart w:id="0" w:name="_Toc243055866"/>
      <w:r>
        <w:lastRenderedPageBreak/>
        <w:t>Doel en uitgangspunten</w:t>
      </w:r>
      <w:bookmarkEnd w:id="0"/>
    </w:p>
    <w:p w14:paraId="18E32B6C" w14:textId="77777777" w:rsidR="00DF4537" w:rsidRPr="00DF4537" w:rsidRDefault="00DF4537" w:rsidP="00DF4537">
      <w:pPr>
        <w:rPr>
          <w:noProof/>
        </w:rPr>
      </w:pPr>
      <w:r w:rsidRPr="00DF4537">
        <w:rPr>
          <w:noProof/>
        </w:rPr>
        <w:t>Aeres VMBO locatie Ede wil dat iedere leerling zo goed mogelijk kan deelnemen aan het onderwijs, ook wanneer sprake is van ernstige en hardnekkige rekenproblemen of dyscalculie. Dit protocol beschrijft hoe de school rekenproblemen signaleert, welke ondersteuning wordt geboden, hoe de voortgang wordt gevolgd en hoe afspraken rond hulpmiddelen en toetsing worden vastgelegd.</w:t>
      </w:r>
    </w:p>
    <w:p w14:paraId="0C846EEB" w14:textId="5E058561" w:rsidR="00427FE9" w:rsidRDefault="00DF4537" w:rsidP="00DF4537">
      <w:pPr>
        <w:rPr>
          <w:noProof/>
        </w:rPr>
      </w:pPr>
      <w:r w:rsidRPr="00DF4537">
        <w:rPr>
          <w:noProof/>
        </w:rPr>
        <w:t>De ondersteuning is gericht op het verder ontwikkelen van functionele rekenvaardigheden, het verminderen van belemmeringen tijdens lessen en toetsen, het vergroten van zelfstandigheid en het versterken van het vertrouwen van de leerling in het eigen rekenvermogen.</w:t>
      </w:r>
    </w:p>
    <w:p w14:paraId="279D5016" w14:textId="77777777" w:rsidR="00DF4537" w:rsidRDefault="00DF4537" w:rsidP="00DF4537">
      <w:pPr>
        <w:rPr>
          <w:noProof/>
        </w:rPr>
      </w:pPr>
    </w:p>
    <w:p w14:paraId="442A5D67" w14:textId="244FB17E" w:rsidR="00DF4537" w:rsidRDefault="00DF4537" w:rsidP="00DF4537">
      <w:pPr>
        <w:pStyle w:val="Kop2"/>
      </w:pPr>
      <w:bookmarkStart w:id="1" w:name="_Toc243055867"/>
      <w:r>
        <w:t>Reikwijdte</w:t>
      </w:r>
      <w:bookmarkEnd w:id="1"/>
    </w:p>
    <w:p w14:paraId="63E0A618" w14:textId="77777777" w:rsidR="00DF4537" w:rsidRDefault="00DF4537" w:rsidP="00DF4537">
      <w:r w:rsidRPr="00142F30">
        <w:t>Dit beleid geldt voor alle leerjaren en leerwegen van Aeres VMBO Ede en voor lessen, reguliere toetsen, schoolexamens en centrale examens. De concrete voorziening kan per context verschillen. Bij schoolexamens en centrale examens zijn het examenreglement, het PTA, de actuele regelgeving en de aanwijzingen van het College voor Toetsen en Examens leidend.</w:t>
      </w:r>
    </w:p>
    <w:p w14:paraId="0F8A44CB" w14:textId="77777777" w:rsidR="00DF4537" w:rsidRDefault="00DF4537" w:rsidP="00DF4537"/>
    <w:p w14:paraId="29388A87" w14:textId="0BDBA54B" w:rsidR="00DF4537" w:rsidRDefault="00DF4537" w:rsidP="00DF4537">
      <w:pPr>
        <w:pStyle w:val="Kop2"/>
      </w:pPr>
      <w:bookmarkStart w:id="2" w:name="_Toc243055868"/>
      <w:r>
        <w:t>Uitgangspunten en begripsafbakening</w:t>
      </w:r>
      <w:bookmarkEnd w:id="2"/>
    </w:p>
    <w:p w14:paraId="7704C419" w14:textId="77777777" w:rsidR="00DF4537" w:rsidRDefault="00DF4537" w:rsidP="00DF4537">
      <w:r>
        <w:t>Aeres VMBO Ede maakt onderscheid tussen drie situaties:</w:t>
      </w:r>
    </w:p>
    <w:tbl>
      <w:tblPr>
        <w:tblStyle w:val="Lijsttabel3-Accent1"/>
        <w:tblW w:w="0" w:type="auto"/>
        <w:tblLayout w:type="fixed"/>
        <w:tblLook w:val="04A0" w:firstRow="1" w:lastRow="0" w:firstColumn="1" w:lastColumn="0" w:noHBand="0" w:noVBand="1"/>
      </w:tblPr>
      <w:tblGrid>
        <w:gridCol w:w="2835"/>
        <w:gridCol w:w="6180"/>
      </w:tblGrid>
      <w:tr w:rsidR="00DF4537" w:rsidRPr="00DF4537" w14:paraId="77E85180" w14:textId="77777777" w:rsidTr="00DF453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835" w:type="dxa"/>
            <w:hideMark/>
          </w:tcPr>
          <w:p w14:paraId="77F75D81" w14:textId="77777777" w:rsidR="00DF4537" w:rsidRPr="00DF4537" w:rsidRDefault="00DF4537" w:rsidP="00DF4537">
            <w:r w:rsidRPr="00DF4537">
              <w:t>Begrip</w:t>
            </w:r>
          </w:p>
        </w:tc>
        <w:tc>
          <w:tcPr>
            <w:tcW w:w="6180" w:type="dxa"/>
            <w:hideMark/>
          </w:tcPr>
          <w:p w14:paraId="67CB28C7" w14:textId="77777777" w:rsidR="00DF4537" w:rsidRPr="00DF4537" w:rsidRDefault="00DF4537" w:rsidP="00DF4537">
            <w:pPr>
              <w:cnfStyle w:val="100000000000" w:firstRow="1" w:lastRow="0" w:firstColumn="0" w:lastColumn="0" w:oddVBand="0" w:evenVBand="0" w:oddHBand="0" w:evenHBand="0" w:firstRowFirstColumn="0" w:firstRowLastColumn="0" w:lastRowFirstColumn="0" w:lastRowLastColumn="0"/>
            </w:pPr>
            <w:r w:rsidRPr="00DF4537">
              <w:t>Omschrijving</w:t>
            </w:r>
          </w:p>
        </w:tc>
      </w:tr>
      <w:tr w:rsidR="00DF4537" w:rsidRPr="00DF4537" w14:paraId="33575F7E" w14:textId="77777777" w:rsidTr="00DF45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hideMark/>
          </w:tcPr>
          <w:p w14:paraId="268B9B54" w14:textId="77777777" w:rsidR="00DF4537" w:rsidRPr="00DF4537" w:rsidRDefault="00DF4537" w:rsidP="00DF4537">
            <w:r w:rsidRPr="00DF4537">
              <w:t>Rekenproblemen</w:t>
            </w:r>
          </w:p>
        </w:tc>
        <w:tc>
          <w:tcPr>
            <w:tcW w:w="6180" w:type="dxa"/>
            <w:hideMark/>
          </w:tcPr>
          <w:p w14:paraId="4539EC05" w14:textId="77777777" w:rsidR="00DF4537" w:rsidRDefault="00DF4537" w:rsidP="00DF4537">
            <w:pPr>
              <w:cnfStyle w:val="000000100000" w:firstRow="0" w:lastRow="0" w:firstColumn="0" w:lastColumn="0" w:oddVBand="0" w:evenVBand="0" w:oddHBand="1" w:evenHBand="0" w:firstRowFirstColumn="0" w:firstRowLastColumn="0" w:lastRowFirstColumn="0" w:lastRowLastColumn="0"/>
            </w:pPr>
            <w:r w:rsidRPr="00DF4537">
              <w:t>Tijdelijke of specifieke problemen bij één of meer rekenonderdelen.</w:t>
            </w:r>
          </w:p>
          <w:p w14:paraId="54D2BADC" w14:textId="77777777" w:rsidR="00DF4537" w:rsidRPr="00DF4537" w:rsidRDefault="00DF4537" w:rsidP="00DF4537">
            <w:pPr>
              <w:cnfStyle w:val="000000100000" w:firstRow="0" w:lastRow="0" w:firstColumn="0" w:lastColumn="0" w:oddVBand="0" w:evenVBand="0" w:oddHBand="1" w:evenHBand="0" w:firstRowFirstColumn="0" w:firstRowLastColumn="0" w:lastRowFirstColumn="0" w:lastRowLastColumn="0"/>
            </w:pPr>
          </w:p>
        </w:tc>
      </w:tr>
      <w:tr w:rsidR="00DF4537" w:rsidRPr="00DF4537" w14:paraId="3E8DAADA" w14:textId="77777777" w:rsidTr="00DF4537">
        <w:tc>
          <w:tcPr>
            <w:cnfStyle w:val="001000000000" w:firstRow="0" w:lastRow="0" w:firstColumn="1" w:lastColumn="0" w:oddVBand="0" w:evenVBand="0" w:oddHBand="0" w:evenHBand="0" w:firstRowFirstColumn="0" w:firstRowLastColumn="0" w:lastRowFirstColumn="0" w:lastRowLastColumn="0"/>
            <w:tcW w:w="2835" w:type="dxa"/>
            <w:hideMark/>
          </w:tcPr>
          <w:p w14:paraId="39F728E2" w14:textId="77777777" w:rsidR="00DF4537" w:rsidRPr="00DF4537" w:rsidRDefault="00DF4537" w:rsidP="00DF4537">
            <w:r w:rsidRPr="00DF4537">
              <w:t>Ernstige en hardnekkige rekenproblemen</w:t>
            </w:r>
          </w:p>
        </w:tc>
        <w:tc>
          <w:tcPr>
            <w:tcW w:w="6180" w:type="dxa"/>
            <w:hideMark/>
          </w:tcPr>
          <w:p w14:paraId="245DACE5" w14:textId="77777777" w:rsidR="00DF4537" w:rsidRDefault="00DF4537" w:rsidP="00DF4537">
            <w:pPr>
              <w:cnfStyle w:val="000000000000" w:firstRow="0" w:lastRow="0" w:firstColumn="0" w:lastColumn="0" w:oddVBand="0" w:evenVBand="0" w:oddHBand="0" w:evenHBand="0" w:firstRowFirstColumn="0" w:firstRowLastColumn="0" w:lastRowFirstColumn="0" w:lastRowLastColumn="0"/>
            </w:pPr>
            <w:r w:rsidRPr="00DF4537">
              <w:t>Problemen die breed en langdurig zichtbaar blijven en onvoldoende verminderen ondanks gerichte, passende ondersteuning.</w:t>
            </w:r>
          </w:p>
          <w:p w14:paraId="59E84436" w14:textId="77777777" w:rsidR="00DF4537" w:rsidRPr="00DF4537" w:rsidRDefault="00DF4537" w:rsidP="00DF4537">
            <w:pPr>
              <w:cnfStyle w:val="000000000000" w:firstRow="0" w:lastRow="0" w:firstColumn="0" w:lastColumn="0" w:oddVBand="0" w:evenVBand="0" w:oddHBand="0" w:evenHBand="0" w:firstRowFirstColumn="0" w:firstRowLastColumn="0" w:lastRowFirstColumn="0" w:lastRowLastColumn="0"/>
            </w:pPr>
          </w:p>
        </w:tc>
      </w:tr>
      <w:tr w:rsidR="00DF4537" w:rsidRPr="00DF4537" w14:paraId="011A6D7D" w14:textId="77777777" w:rsidTr="00DF45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hideMark/>
          </w:tcPr>
          <w:p w14:paraId="5BE041DD" w14:textId="77777777" w:rsidR="00DF4537" w:rsidRPr="00DF4537" w:rsidRDefault="00DF4537" w:rsidP="00DF4537">
            <w:r w:rsidRPr="00DF4537">
              <w:t>Dyscalculie</w:t>
            </w:r>
          </w:p>
        </w:tc>
        <w:tc>
          <w:tcPr>
            <w:tcW w:w="6180" w:type="dxa"/>
            <w:hideMark/>
          </w:tcPr>
          <w:p w14:paraId="04CA3334" w14:textId="77777777" w:rsidR="00DF4537" w:rsidRDefault="00DF4537" w:rsidP="00DF4537">
            <w:pPr>
              <w:cnfStyle w:val="000000100000" w:firstRow="0" w:lastRow="0" w:firstColumn="0" w:lastColumn="0" w:oddVBand="0" w:evenVBand="0" w:oddHBand="1" w:evenHBand="0" w:firstRowFirstColumn="0" w:firstRowLastColumn="0" w:lastRowFirstColumn="0" w:lastRowLastColumn="0"/>
            </w:pPr>
            <w:r w:rsidRPr="00DF4537">
              <w:t>Een door een bevoegde deskundige vastgestelde stoornis waarbij ernstige en hardnekkige rekenproblemen centraal staan.</w:t>
            </w:r>
          </w:p>
          <w:p w14:paraId="454B9EDD" w14:textId="77777777" w:rsidR="00DF4537" w:rsidRPr="00DF4537" w:rsidRDefault="00DF4537" w:rsidP="00DF4537">
            <w:pPr>
              <w:cnfStyle w:val="000000100000" w:firstRow="0" w:lastRow="0" w:firstColumn="0" w:lastColumn="0" w:oddVBand="0" w:evenVBand="0" w:oddHBand="1" w:evenHBand="0" w:firstRowFirstColumn="0" w:firstRowLastColumn="0" w:lastRowFirstColumn="0" w:lastRowLastColumn="0"/>
            </w:pPr>
          </w:p>
        </w:tc>
      </w:tr>
    </w:tbl>
    <w:p w14:paraId="74C3B634" w14:textId="77777777" w:rsidR="00DF4537" w:rsidRDefault="00DF4537" w:rsidP="00DF4537"/>
    <w:p w14:paraId="172180F4" w14:textId="730D66BF" w:rsidR="00DF4537" w:rsidRDefault="00DF4537" w:rsidP="00DF4537">
      <w:r>
        <w:t xml:space="preserve">Een lage toets- of </w:t>
      </w:r>
      <w:proofErr w:type="spellStart"/>
      <w:r>
        <w:t>SmartRekenen</w:t>
      </w:r>
      <w:proofErr w:type="spellEnd"/>
      <w:r>
        <w:t>-score is op zichzelf geen bewijs van dyscalculie. De school kijkt altijd naar meerdere bronnen: eerdere onderwijsgegevens, observaties, foutpatronen, ontwikkeling over tijd, resultaten van interventies, zelfstandigheid, tempo en welbevinden.</w:t>
      </w:r>
    </w:p>
    <w:p w14:paraId="3C69C0CB" w14:textId="77777777" w:rsidR="00DF4537" w:rsidRDefault="00DF4537" w:rsidP="00DF4537"/>
    <w:p w14:paraId="6D686F36" w14:textId="6E5F0934" w:rsidR="00DF4537" w:rsidRPr="00AB5B9B" w:rsidRDefault="00DF4537" w:rsidP="00DF4537">
      <w:pPr>
        <w:pStyle w:val="Introtekst"/>
        <w:rPr>
          <w:i/>
          <w:iCs/>
        </w:rPr>
      </w:pPr>
      <w:r w:rsidRPr="00AB5B9B">
        <w:rPr>
          <w:i/>
          <w:iCs/>
        </w:rPr>
        <w:t>Belangrik uitgangspunt</w:t>
      </w:r>
    </w:p>
    <w:p w14:paraId="5A7F6E1D" w14:textId="514E18AB" w:rsidR="00DF4537" w:rsidRPr="00AB5B9B" w:rsidRDefault="00DF4537" w:rsidP="00DF4537">
      <w:pPr>
        <w:pStyle w:val="Introtekst"/>
        <w:rPr>
          <w:b w:val="0"/>
          <w:bCs/>
          <w:i/>
          <w:iCs/>
        </w:rPr>
      </w:pPr>
      <w:r w:rsidRPr="00AB5B9B">
        <w:rPr>
          <w:b w:val="0"/>
          <w:bCs/>
          <w:i/>
          <w:iCs/>
        </w:rPr>
        <w:t xml:space="preserve">Een leerling hoeft geen dyscalculieverklaring te hebben om passende rekenondersteuning te ontvangen. De onderwijsbehoefte is leidend; een diagnose kan relevant zijn voor specialistische begeleiding en formele voorzieningen, maar is geen voorwaarde voor basisondersteuning. </w:t>
      </w:r>
    </w:p>
    <w:p w14:paraId="4F0AD3B4" w14:textId="77777777" w:rsidR="00DF4537" w:rsidRDefault="00DF4537" w:rsidP="00DF4537"/>
    <w:p w14:paraId="290C0FB7" w14:textId="2DDABF56" w:rsidR="00DF4537" w:rsidRDefault="00DF4537" w:rsidP="00DF4537">
      <w:pPr>
        <w:pStyle w:val="Kop2"/>
      </w:pPr>
      <w:bookmarkStart w:id="3" w:name="_Toc243055869"/>
      <w:r>
        <w:t>Referentieniveaus</w:t>
      </w:r>
      <w:bookmarkEnd w:id="3"/>
    </w:p>
    <w:tbl>
      <w:tblPr>
        <w:tblStyle w:val="Lijsttabel3-Accent1"/>
        <w:tblW w:w="0" w:type="auto"/>
        <w:tblLayout w:type="fixed"/>
        <w:tblLook w:val="04A0" w:firstRow="1" w:lastRow="0" w:firstColumn="1" w:lastColumn="0" w:noHBand="0" w:noVBand="1"/>
      </w:tblPr>
      <w:tblGrid>
        <w:gridCol w:w="1814"/>
        <w:gridCol w:w="2608"/>
        <w:gridCol w:w="4592"/>
      </w:tblGrid>
      <w:tr w:rsidR="00DF4537" w:rsidRPr="00DF4537" w14:paraId="0247B55A" w14:textId="77777777" w:rsidTr="00DF453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814" w:type="dxa"/>
            <w:hideMark/>
          </w:tcPr>
          <w:p w14:paraId="24566B39" w14:textId="77777777" w:rsidR="00DF4537" w:rsidRPr="00DF4537" w:rsidRDefault="00DF4537" w:rsidP="00DF4537">
            <w:r w:rsidRPr="00DF4537">
              <w:t>Leerweg</w:t>
            </w:r>
          </w:p>
        </w:tc>
        <w:tc>
          <w:tcPr>
            <w:tcW w:w="2608" w:type="dxa"/>
            <w:hideMark/>
          </w:tcPr>
          <w:p w14:paraId="225C30AB" w14:textId="77777777" w:rsidR="00DF4537" w:rsidRPr="00DF4537" w:rsidRDefault="00DF4537" w:rsidP="00DF4537">
            <w:pPr>
              <w:cnfStyle w:val="100000000000" w:firstRow="1" w:lastRow="0" w:firstColumn="0" w:lastColumn="0" w:oddVBand="0" w:evenVBand="0" w:oddHBand="0" w:evenHBand="0" w:firstRowFirstColumn="0" w:firstRowLastColumn="0" w:lastRowFirstColumn="0" w:lastRowLastColumn="0"/>
            </w:pPr>
            <w:r w:rsidRPr="00DF4537">
              <w:t>Richtinggevend niveau</w:t>
            </w:r>
          </w:p>
        </w:tc>
        <w:tc>
          <w:tcPr>
            <w:tcW w:w="4592" w:type="dxa"/>
            <w:hideMark/>
          </w:tcPr>
          <w:p w14:paraId="45C3C41F" w14:textId="77777777" w:rsidR="00DF4537" w:rsidRPr="00DF4537" w:rsidRDefault="00DF4537" w:rsidP="00DF4537">
            <w:pPr>
              <w:cnfStyle w:val="100000000000" w:firstRow="1" w:lastRow="0" w:firstColumn="0" w:lastColumn="0" w:oddVBand="0" w:evenVBand="0" w:oddHBand="0" w:evenHBand="0" w:firstRowFirstColumn="0" w:firstRowLastColumn="0" w:lastRowFirstColumn="0" w:lastRowLastColumn="0"/>
            </w:pPr>
            <w:r w:rsidRPr="00DF4537">
              <w:t>Betekenis</w:t>
            </w:r>
          </w:p>
        </w:tc>
      </w:tr>
      <w:tr w:rsidR="00DF4537" w:rsidRPr="00DF4537" w14:paraId="0078B24C" w14:textId="77777777" w:rsidTr="00DF45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4" w:type="dxa"/>
            <w:hideMark/>
          </w:tcPr>
          <w:p w14:paraId="1404FA3E" w14:textId="77777777" w:rsidR="00DF4537" w:rsidRPr="00DF4537" w:rsidRDefault="00DF4537" w:rsidP="00DF4537">
            <w:r w:rsidRPr="00DF4537">
              <w:t>VMBO Basis</w:t>
            </w:r>
          </w:p>
        </w:tc>
        <w:tc>
          <w:tcPr>
            <w:tcW w:w="2608" w:type="dxa"/>
            <w:hideMark/>
          </w:tcPr>
          <w:p w14:paraId="1E00C703" w14:textId="63847A42" w:rsidR="00DF4537" w:rsidRPr="00DF4537" w:rsidRDefault="00DF4537" w:rsidP="00DF4537">
            <w:pPr>
              <w:cnfStyle w:val="000000100000" w:firstRow="0" w:lastRow="0" w:firstColumn="0" w:lastColumn="0" w:oddVBand="0" w:evenVBand="0" w:oddHBand="1" w:evenHBand="0" w:firstRowFirstColumn="0" w:firstRowLastColumn="0" w:lastRowFirstColumn="0" w:lastRowLastColumn="0"/>
            </w:pPr>
            <w:r>
              <w:t>2A/ 2F</w:t>
            </w:r>
          </w:p>
        </w:tc>
        <w:tc>
          <w:tcPr>
            <w:tcW w:w="4592" w:type="dxa"/>
            <w:hideMark/>
          </w:tcPr>
          <w:p w14:paraId="1EDF8832" w14:textId="77777777" w:rsidR="00DF4537" w:rsidRPr="00DF4537" w:rsidRDefault="00DF4537" w:rsidP="00DF4537">
            <w:pPr>
              <w:cnfStyle w:val="000000100000" w:firstRow="0" w:lastRow="0" w:firstColumn="0" w:lastColumn="0" w:oddVBand="0" w:evenVBand="0" w:oddHBand="1" w:evenHBand="0" w:firstRowFirstColumn="0" w:firstRowLastColumn="0" w:lastRowFirstColumn="0" w:lastRowLastColumn="0"/>
            </w:pPr>
            <w:r w:rsidRPr="00DF4537">
              <w:t>Functionele basisvaardigheden voor dagelijkse en praktische situaties.</w:t>
            </w:r>
          </w:p>
        </w:tc>
      </w:tr>
      <w:tr w:rsidR="00DF4537" w:rsidRPr="00DF4537" w14:paraId="7588BE2C" w14:textId="77777777" w:rsidTr="00DF4537">
        <w:tc>
          <w:tcPr>
            <w:cnfStyle w:val="001000000000" w:firstRow="0" w:lastRow="0" w:firstColumn="1" w:lastColumn="0" w:oddVBand="0" w:evenVBand="0" w:oddHBand="0" w:evenHBand="0" w:firstRowFirstColumn="0" w:firstRowLastColumn="0" w:lastRowFirstColumn="0" w:lastRowLastColumn="0"/>
            <w:tcW w:w="1814" w:type="dxa"/>
            <w:hideMark/>
          </w:tcPr>
          <w:p w14:paraId="315CAFB4" w14:textId="77777777" w:rsidR="00DF4537" w:rsidRPr="00DF4537" w:rsidRDefault="00DF4537" w:rsidP="00DF4537">
            <w:r w:rsidRPr="00DF4537">
              <w:t>VMBO Kader</w:t>
            </w:r>
          </w:p>
        </w:tc>
        <w:tc>
          <w:tcPr>
            <w:tcW w:w="2608" w:type="dxa"/>
            <w:hideMark/>
          </w:tcPr>
          <w:p w14:paraId="4BCD58AB" w14:textId="77777777" w:rsidR="00DF4537" w:rsidRPr="00DF4537" w:rsidRDefault="00DF4537" w:rsidP="00DF4537">
            <w:pPr>
              <w:cnfStyle w:val="000000000000" w:firstRow="0" w:lastRow="0" w:firstColumn="0" w:lastColumn="0" w:oddVBand="0" w:evenVBand="0" w:oddHBand="0" w:evenHBand="0" w:firstRowFirstColumn="0" w:firstRowLastColumn="0" w:lastRowFirstColumn="0" w:lastRowLastColumn="0"/>
            </w:pPr>
            <w:r w:rsidRPr="00DF4537">
              <w:t>2F</w:t>
            </w:r>
          </w:p>
        </w:tc>
        <w:tc>
          <w:tcPr>
            <w:tcW w:w="4592" w:type="dxa"/>
            <w:hideMark/>
          </w:tcPr>
          <w:p w14:paraId="1FCF7A04" w14:textId="77777777" w:rsidR="00DF4537" w:rsidRPr="00DF4537" w:rsidRDefault="00DF4537" w:rsidP="00DF4537">
            <w:pPr>
              <w:cnfStyle w:val="000000000000" w:firstRow="0" w:lastRow="0" w:firstColumn="0" w:lastColumn="0" w:oddVBand="0" w:evenVBand="0" w:oddHBand="0" w:evenHBand="0" w:firstRowFirstColumn="0" w:firstRowLastColumn="0" w:lastRowFirstColumn="0" w:lastRowLastColumn="0"/>
            </w:pPr>
            <w:r w:rsidRPr="00DF4537">
              <w:t>Functioneel rekenen in beroepsgerichte en maatschappelijke contexten.</w:t>
            </w:r>
          </w:p>
        </w:tc>
      </w:tr>
      <w:tr w:rsidR="00DF4537" w:rsidRPr="00DF4537" w14:paraId="6BD50BC3" w14:textId="77777777" w:rsidTr="00DF45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4" w:type="dxa"/>
            <w:hideMark/>
          </w:tcPr>
          <w:p w14:paraId="19F48C35" w14:textId="77777777" w:rsidR="00DF4537" w:rsidRPr="00DF4537" w:rsidRDefault="00DF4537" w:rsidP="00DF4537">
            <w:r w:rsidRPr="00DF4537">
              <w:t>VMBO GL TL</w:t>
            </w:r>
          </w:p>
        </w:tc>
        <w:tc>
          <w:tcPr>
            <w:tcW w:w="2608" w:type="dxa"/>
            <w:hideMark/>
          </w:tcPr>
          <w:p w14:paraId="55B38839" w14:textId="77777777" w:rsidR="00DF4537" w:rsidRPr="00DF4537" w:rsidRDefault="00DF4537" w:rsidP="00DF4537">
            <w:pPr>
              <w:cnfStyle w:val="000000100000" w:firstRow="0" w:lastRow="0" w:firstColumn="0" w:lastColumn="0" w:oddVBand="0" w:evenVBand="0" w:oddHBand="1" w:evenHBand="0" w:firstRowFirstColumn="0" w:firstRowLastColumn="0" w:lastRowFirstColumn="0" w:lastRowLastColumn="0"/>
            </w:pPr>
            <w:r w:rsidRPr="00DF4537">
              <w:t>2F met waar passend uitloop naar 3F</w:t>
            </w:r>
          </w:p>
        </w:tc>
        <w:tc>
          <w:tcPr>
            <w:tcW w:w="4592" w:type="dxa"/>
            <w:hideMark/>
          </w:tcPr>
          <w:p w14:paraId="637DCAAC" w14:textId="77777777" w:rsidR="00DF4537" w:rsidRPr="00DF4537" w:rsidRDefault="00DF4537" w:rsidP="00DF4537">
            <w:pPr>
              <w:cnfStyle w:val="000000100000" w:firstRow="0" w:lastRow="0" w:firstColumn="0" w:lastColumn="0" w:oddVBand="0" w:evenVBand="0" w:oddHBand="1" w:evenHBand="0" w:firstRowFirstColumn="0" w:firstRowLastColumn="0" w:lastRowFirstColumn="0" w:lastRowLastColumn="0"/>
            </w:pPr>
            <w:r w:rsidRPr="00DF4537">
              <w:t>Verbreding en verdieping voor doorstroom en complexere toepassingen.</w:t>
            </w:r>
          </w:p>
        </w:tc>
      </w:tr>
    </w:tbl>
    <w:p w14:paraId="4690D36C" w14:textId="77777777" w:rsidR="00DF4537" w:rsidRPr="00DF4537" w:rsidRDefault="00DF4537" w:rsidP="00DF4537"/>
    <w:p w14:paraId="27AC0188" w14:textId="6C532039" w:rsidR="00DF4537" w:rsidRDefault="00DF4537">
      <w:pPr>
        <w:spacing w:after="240"/>
      </w:pPr>
      <w:r>
        <w:br w:type="page"/>
      </w:r>
    </w:p>
    <w:p w14:paraId="4C081A46" w14:textId="10E95720" w:rsidR="00DF4537" w:rsidRDefault="00DF4537" w:rsidP="00DF4537">
      <w:pPr>
        <w:pStyle w:val="Kop1"/>
      </w:pPr>
      <w:bookmarkStart w:id="4" w:name="_Toc243055870"/>
      <w:r>
        <w:lastRenderedPageBreak/>
        <w:t>Organisatie en verantwoordelijkheden</w:t>
      </w:r>
      <w:bookmarkEnd w:id="4"/>
    </w:p>
    <w:tbl>
      <w:tblPr>
        <w:tblStyle w:val="Lijsttabel3-Accent1"/>
        <w:tblW w:w="0" w:type="auto"/>
        <w:tblLayout w:type="fixed"/>
        <w:tblLook w:val="04A0" w:firstRow="1" w:lastRow="0" w:firstColumn="1" w:lastColumn="0" w:noHBand="0" w:noVBand="1"/>
      </w:tblPr>
      <w:tblGrid>
        <w:gridCol w:w="2551"/>
        <w:gridCol w:w="6463"/>
      </w:tblGrid>
      <w:tr w:rsidR="00DF4537" w:rsidRPr="00DF4537" w14:paraId="12A4743F" w14:textId="77777777" w:rsidTr="00DF453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551" w:type="dxa"/>
            <w:hideMark/>
          </w:tcPr>
          <w:p w14:paraId="4FE1957D" w14:textId="77777777" w:rsidR="00DF4537" w:rsidRPr="00DF4537" w:rsidRDefault="00DF4537" w:rsidP="00DF4537">
            <w:pPr>
              <w:pStyle w:val="Introtekst"/>
              <w:rPr>
                <w:b/>
              </w:rPr>
            </w:pPr>
            <w:r w:rsidRPr="00DF4537">
              <w:rPr>
                <w:b/>
              </w:rPr>
              <w:t>Betrokkene</w:t>
            </w:r>
          </w:p>
        </w:tc>
        <w:tc>
          <w:tcPr>
            <w:tcW w:w="6463" w:type="dxa"/>
            <w:hideMark/>
          </w:tcPr>
          <w:p w14:paraId="1C30AE89" w14:textId="77777777" w:rsidR="00DF4537" w:rsidRPr="00DF4537" w:rsidRDefault="00DF4537" w:rsidP="00DF4537">
            <w:pPr>
              <w:pStyle w:val="Introtekst"/>
              <w:cnfStyle w:val="100000000000" w:firstRow="1" w:lastRow="0" w:firstColumn="0" w:lastColumn="0" w:oddVBand="0" w:evenVBand="0" w:oddHBand="0" w:evenHBand="0" w:firstRowFirstColumn="0" w:firstRowLastColumn="0" w:lastRowFirstColumn="0" w:lastRowLastColumn="0"/>
              <w:rPr>
                <w:b/>
              </w:rPr>
            </w:pPr>
            <w:r w:rsidRPr="00DF4537">
              <w:rPr>
                <w:b/>
              </w:rPr>
              <w:t>Kernverantwoordelijkheid</w:t>
            </w:r>
          </w:p>
        </w:tc>
      </w:tr>
      <w:tr w:rsidR="00DF4537" w:rsidRPr="00DF4537" w14:paraId="7AB631F0" w14:textId="77777777" w:rsidTr="00DF45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1" w:type="dxa"/>
            <w:hideMark/>
          </w:tcPr>
          <w:p w14:paraId="4A0C4A63" w14:textId="77777777" w:rsidR="00DF4537" w:rsidRPr="00DF4537" w:rsidRDefault="00DF4537" w:rsidP="00DF4537">
            <w:pPr>
              <w:rPr>
                <w:noProof/>
              </w:rPr>
            </w:pPr>
            <w:r w:rsidRPr="00DF4537">
              <w:rPr>
                <w:noProof/>
              </w:rPr>
              <w:t>Schoolleiding</w:t>
            </w:r>
          </w:p>
        </w:tc>
        <w:tc>
          <w:tcPr>
            <w:tcW w:w="6463" w:type="dxa"/>
            <w:hideMark/>
          </w:tcPr>
          <w:p w14:paraId="39D12D31" w14:textId="77777777" w:rsidR="00DF4537" w:rsidRDefault="00DF4537" w:rsidP="00DF4537">
            <w:pPr>
              <w:cnfStyle w:val="000000100000" w:firstRow="0" w:lastRow="0" w:firstColumn="0" w:lastColumn="0" w:oddVBand="0" w:evenVBand="0" w:oddHBand="1" w:evenHBand="0" w:firstRowFirstColumn="0" w:firstRowLastColumn="0" w:lastRowFirstColumn="0" w:lastRowLastColumn="0"/>
              <w:rPr>
                <w:noProof/>
              </w:rPr>
            </w:pPr>
            <w:r w:rsidRPr="00DF4537">
              <w:rPr>
                <w:noProof/>
              </w:rPr>
              <w:t>Borgt beleid, deskundigheid, middelen en jaarlijkse evaluatie en neemt formele besluiten over examenvoorzieningen.</w:t>
            </w:r>
          </w:p>
          <w:p w14:paraId="14602F25" w14:textId="77777777" w:rsidR="00DF4537" w:rsidRDefault="00DF4537" w:rsidP="00DF4537">
            <w:pPr>
              <w:cnfStyle w:val="000000100000" w:firstRow="0" w:lastRow="0" w:firstColumn="0" w:lastColumn="0" w:oddVBand="0" w:evenVBand="0" w:oddHBand="1" w:evenHBand="0" w:firstRowFirstColumn="0" w:firstRowLastColumn="0" w:lastRowFirstColumn="0" w:lastRowLastColumn="0"/>
              <w:rPr>
                <w:noProof/>
              </w:rPr>
            </w:pPr>
          </w:p>
          <w:p w14:paraId="548E85F7" w14:textId="77777777" w:rsidR="00DF4537" w:rsidRPr="00DF4537" w:rsidRDefault="00DF4537" w:rsidP="00DF4537">
            <w:pPr>
              <w:cnfStyle w:val="000000100000" w:firstRow="0" w:lastRow="0" w:firstColumn="0" w:lastColumn="0" w:oddVBand="0" w:evenVBand="0" w:oddHBand="1" w:evenHBand="0" w:firstRowFirstColumn="0" w:firstRowLastColumn="0" w:lastRowFirstColumn="0" w:lastRowLastColumn="0"/>
              <w:rPr>
                <w:noProof/>
              </w:rPr>
            </w:pPr>
          </w:p>
        </w:tc>
      </w:tr>
      <w:tr w:rsidR="00DF4537" w:rsidRPr="00DF4537" w14:paraId="5EE12D72" w14:textId="77777777" w:rsidTr="00DF4537">
        <w:tc>
          <w:tcPr>
            <w:cnfStyle w:val="001000000000" w:firstRow="0" w:lastRow="0" w:firstColumn="1" w:lastColumn="0" w:oddVBand="0" w:evenVBand="0" w:oddHBand="0" w:evenHBand="0" w:firstRowFirstColumn="0" w:firstRowLastColumn="0" w:lastRowFirstColumn="0" w:lastRowLastColumn="0"/>
            <w:tcW w:w="2551" w:type="dxa"/>
            <w:hideMark/>
          </w:tcPr>
          <w:p w14:paraId="3AA6C2E4" w14:textId="77777777" w:rsidR="00DF4537" w:rsidRPr="00DF4537" w:rsidRDefault="00DF4537" w:rsidP="00DF4537">
            <w:pPr>
              <w:rPr>
                <w:noProof/>
              </w:rPr>
            </w:pPr>
            <w:r w:rsidRPr="00DF4537">
              <w:rPr>
                <w:noProof/>
              </w:rPr>
              <w:t>Teamleider</w:t>
            </w:r>
          </w:p>
        </w:tc>
        <w:tc>
          <w:tcPr>
            <w:tcW w:w="6463" w:type="dxa"/>
            <w:hideMark/>
          </w:tcPr>
          <w:p w14:paraId="53CCAE90" w14:textId="77777777" w:rsidR="00DF4537" w:rsidRDefault="00DF4537" w:rsidP="00DF4537">
            <w:pPr>
              <w:cnfStyle w:val="000000000000" w:firstRow="0" w:lastRow="0" w:firstColumn="0" w:lastColumn="0" w:oddVBand="0" w:evenVBand="0" w:oddHBand="0" w:evenHBand="0" w:firstRowFirstColumn="0" w:firstRowLastColumn="0" w:lastRowFirstColumn="0" w:lastRowLastColumn="0"/>
              <w:rPr>
                <w:noProof/>
              </w:rPr>
            </w:pPr>
            <w:r w:rsidRPr="00DF4537">
              <w:rPr>
                <w:noProof/>
              </w:rPr>
              <w:t>Bewaakt de uitvoering en verbindt onderwijs, ondersteuning en examinering.</w:t>
            </w:r>
          </w:p>
          <w:p w14:paraId="3839C1AF" w14:textId="77777777" w:rsidR="00DF4537" w:rsidRDefault="00DF4537" w:rsidP="00DF4537">
            <w:pPr>
              <w:cnfStyle w:val="000000000000" w:firstRow="0" w:lastRow="0" w:firstColumn="0" w:lastColumn="0" w:oddVBand="0" w:evenVBand="0" w:oddHBand="0" w:evenHBand="0" w:firstRowFirstColumn="0" w:firstRowLastColumn="0" w:lastRowFirstColumn="0" w:lastRowLastColumn="0"/>
              <w:rPr>
                <w:noProof/>
              </w:rPr>
            </w:pPr>
          </w:p>
          <w:p w14:paraId="2A8F84AA" w14:textId="77777777" w:rsidR="00DF4537" w:rsidRPr="00DF4537" w:rsidRDefault="00DF4537" w:rsidP="00DF4537">
            <w:pPr>
              <w:cnfStyle w:val="000000000000" w:firstRow="0" w:lastRow="0" w:firstColumn="0" w:lastColumn="0" w:oddVBand="0" w:evenVBand="0" w:oddHBand="0" w:evenHBand="0" w:firstRowFirstColumn="0" w:firstRowLastColumn="0" w:lastRowFirstColumn="0" w:lastRowLastColumn="0"/>
              <w:rPr>
                <w:noProof/>
              </w:rPr>
            </w:pPr>
          </w:p>
        </w:tc>
      </w:tr>
      <w:tr w:rsidR="00DF4537" w:rsidRPr="00DF4537" w14:paraId="6094D2D2" w14:textId="77777777" w:rsidTr="00DF45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1" w:type="dxa"/>
            <w:hideMark/>
          </w:tcPr>
          <w:p w14:paraId="7F995763" w14:textId="77777777" w:rsidR="00DF4537" w:rsidRPr="00DF4537" w:rsidRDefault="00DF4537" w:rsidP="00DF4537">
            <w:pPr>
              <w:rPr>
                <w:noProof/>
              </w:rPr>
            </w:pPr>
            <w:r w:rsidRPr="00DF4537">
              <w:rPr>
                <w:noProof/>
              </w:rPr>
              <w:t>Vakdocent</w:t>
            </w:r>
          </w:p>
        </w:tc>
        <w:tc>
          <w:tcPr>
            <w:tcW w:w="6463" w:type="dxa"/>
            <w:hideMark/>
          </w:tcPr>
          <w:p w14:paraId="50C7D329" w14:textId="77777777" w:rsidR="00DF4537" w:rsidRDefault="00DF4537" w:rsidP="00DF4537">
            <w:pPr>
              <w:cnfStyle w:val="000000100000" w:firstRow="0" w:lastRow="0" w:firstColumn="0" w:lastColumn="0" w:oddVBand="0" w:evenVBand="0" w:oddHBand="1" w:evenHBand="0" w:firstRowFirstColumn="0" w:firstRowLastColumn="0" w:lastRowFirstColumn="0" w:lastRowLastColumn="0"/>
              <w:rPr>
                <w:noProof/>
              </w:rPr>
            </w:pPr>
            <w:r w:rsidRPr="00DF4537">
              <w:rPr>
                <w:noProof/>
              </w:rPr>
              <w:t>Signaleert, differentieert, voert ondersteuningsafspraken uit en registreert relevante bevindingen.</w:t>
            </w:r>
          </w:p>
          <w:p w14:paraId="0AFC3AF2" w14:textId="77777777" w:rsidR="00DF4537" w:rsidRDefault="00DF4537" w:rsidP="00DF4537">
            <w:pPr>
              <w:cnfStyle w:val="000000100000" w:firstRow="0" w:lastRow="0" w:firstColumn="0" w:lastColumn="0" w:oddVBand="0" w:evenVBand="0" w:oddHBand="1" w:evenHBand="0" w:firstRowFirstColumn="0" w:firstRowLastColumn="0" w:lastRowFirstColumn="0" w:lastRowLastColumn="0"/>
              <w:rPr>
                <w:noProof/>
              </w:rPr>
            </w:pPr>
          </w:p>
          <w:p w14:paraId="38BA5D29" w14:textId="77777777" w:rsidR="00DF4537" w:rsidRPr="00DF4537" w:rsidRDefault="00DF4537" w:rsidP="00DF4537">
            <w:pPr>
              <w:cnfStyle w:val="000000100000" w:firstRow="0" w:lastRow="0" w:firstColumn="0" w:lastColumn="0" w:oddVBand="0" w:evenVBand="0" w:oddHBand="1" w:evenHBand="0" w:firstRowFirstColumn="0" w:firstRowLastColumn="0" w:lastRowFirstColumn="0" w:lastRowLastColumn="0"/>
              <w:rPr>
                <w:noProof/>
              </w:rPr>
            </w:pPr>
          </w:p>
        </w:tc>
      </w:tr>
      <w:tr w:rsidR="00DF4537" w:rsidRPr="00DF4537" w14:paraId="4D326048" w14:textId="77777777" w:rsidTr="00DF4537">
        <w:tc>
          <w:tcPr>
            <w:cnfStyle w:val="001000000000" w:firstRow="0" w:lastRow="0" w:firstColumn="1" w:lastColumn="0" w:oddVBand="0" w:evenVBand="0" w:oddHBand="0" w:evenHBand="0" w:firstRowFirstColumn="0" w:firstRowLastColumn="0" w:lastRowFirstColumn="0" w:lastRowLastColumn="0"/>
            <w:tcW w:w="2551" w:type="dxa"/>
            <w:hideMark/>
          </w:tcPr>
          <w:p w14:paraId="4868B5D4" w14:textId="77777777" w:rsidR="00DF4537" w:rsidRPr="00DF4537" w:rsidRDefault="00DF4537" w:rsidP="00DF4537">
            <w:pPr>
              <w:rPr>
                <w:noProof/>
              </w:rPr>
            </w:pPr>
            <w:r w:rsidRPr="00DF4537">
              <w:rPr>
                <w:noProof/>
              </w:rPr>
              <w:t>Rekendocent of rekencoördinator</w:t>
            </w:r>
          </w:p>
        </w:tc>
        <w:tc>
          <w:tcPr>
            <w:tcW w:w="6463" w:type="dxa"/>
            <w:hideMark/>
          </w:tcPr>
          <w:p w14:paraId="26884B47" w14:textId="77777777" w:rsidR="00DF4537" w:rsidRDefault="00DF4537" w:rsidP="00DF4537">
            <w:pPr>
              <w:cnfStyle w:val="000000000000" w:firstRow="0" w:lastRow="0" w:firstColumn="0" w:lastColumn="0" w:oddVBand="0" w:evenVBand="0" w:oddHBand="0" w:evenHBand="0" w:firstRowFirstColumn="0" w:firstRowLastColumn="0" w:lastRowFirstColumn="0" w:lastRowLastColumn="0"/>
              <w:rPr>
                <w:noProof/>
              </w:rPr>
            </w:pPr>
            <w:r w:rsidRPr="00DF4537">
              <w:rPr>
                <w:noProof/>
              </w:rPr>
              <w:t>Analyseert resultaten en SmartRekenen-data, adviseert over remediëring en bewaakt de samenhang met het rekenbeleid.</w:t>
            </w:r>
          </w:p>
          <w:p w14:paraId="5CCFD9FB" w14:textId="77777777" w:rsidR="00DF4537" w:rsidRDefault="00DF4537" w:rsidP="00DF4537">
            <w:pPr>
              <w:cnfStyle w:val="000000000000" w:firstRow="0" w:lastRow="0" w:firstColumn="0" w:lastColumn="0" w:oddVBand="0" w:evenVBand="0" w:oddHBand="0" w:evenHBand="0" w:firstRowFirstColumn="0" w:firstRowLastColumn="0" w:lastRowFirstColumn="0" w:lastRowLastColumn="0"/>
              <w:rPr>
                <w:noProof/>
              </w:rPr>
            </w:pPr>
          </w:p>
          <w:p w14:paraId="7414634C" w14:textId="77777777" w:rsidR="00DF4537" w:rsidRPr="00DF4537" w:rsidRDefault="00DF4537" w:rsidP="00DF4537">
            <w:pPr>
              <w:cnfStyle w:val="000000000000" w:firstRow="0" w:lastRow="0" w:firstColumn="0" w:lastColumn="0" w:oddVBand="0" w:evenVBand="0" w:oddHBand="0" w:evenHBand="0" w:firstRowFirstColumn="0" w:firstRowLastColumn="0" w:lastRowFirstColumn="0" w:lastRowLastColumn="0"/>
              <w:rPr>
                <w:noProof/>
              </w:rPr>
            </w:pPr>
          </w:p>
        </w:tc>
      </w:tr>
      <w:tr w:rsidR="00DF4537" w:rsidRPr="00DF4537" w14:paraId="394E6077" w14:textId="77777777" w:rsidTr="00DF45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1" w:type="dxa"/>
            <w:hideMark/>
          </w:tcPr>
          <w:p w14:paraId="20A485CC" w14:textId="77777777" w:rsidR="00DF4537" w:rsidRPr="00DF4537" w:rsidRDefault="00DF4537" w:rsidP="00DF4537">
            <w:pPr>
              <w:rPr>
                <w:noProof/>
              </w:rPr>
            </w:pPr>
            <w:r w:rsidRPr="00DF4537">
              <w:rPr>
                <w:noProof/>
              </w:rPr>
              <w:t>Coach</w:t>
            </w:r>
          </w:p>
        </w:tc>
        <w:tc>
          <w:tcPr>
            <w:tcW w:w="6463" w:type="dxa"/>
            <w:hideMark/>
          </w:tcPr>
          <w:p w14:paraId="40D1D03C" w14:textId="77777777" w:rsidR="00DF4537" w:rsidRDefault="00DF4537" w:rsidP="00DF4537">
            <w:pPr>
              <w:cnfStyle w:val="000000100000" w:firstRow="0" w:lastRow="0" w:firstColumn="0" w:lastColumn="0" w:oddVBand="0" w:evenVBand="0" w:oddHBand="1" w:evenHBand="0" w:firstRowFirstColumn="0" w:firstRowLastColumn="0" w:lastRowFirstColumn="0" w:lastRowLastColumn="0"/>
              <w:rPr>
                <w:noProof/>
              </w:rPr>
            </w:pPr>
            <w:r w:rsidRPr="00DF4537">
              <w:rPr>
                <w:noProof/>
              </w:rPr>
              <w:t>Bewaakt het totaalbeeld, onderhoudt contact met leerling en ouders en ziet toe op gemaakte afspraken.</w:t>
            </w:r>
          </w:p>
          <w:p w14:paraId="37FC9F9B" w14:textId="77777777" w:rsidR="00DF4537" w:rsidRDefault="00DF4537" w:rsidP="00DF4537">
            <w:pPr>
              <w:cnfStyle w:val="000000100000" w:firstRow="0" w:lastRow="0" w:firstColumn="0" w:lastColumn="0" w:oddVBand="0" w:evenVBand="0" w:oddHBand="1" w:evenHBand="0" w:firstRowFirstColumn="0" w:firstRowLastColumn="0" w:lastRowFirstColumn="0" w:lastRowLastColumn="0"/>
              <w:rPr>
                <w:noProof/>
              </w:rPr>
            </w:pPr>
          </w:p>
          <w:p w14:paraId="62AD9C34" w14:textId="77777777" w:rsidR="00DF4537" w:rsidRPr="00DF4537" w:rsidRDefault="00DF4537" w:rsidP="00DF4537">
            <w:pPr>
              <w:cnfStyle w:val="000000100000" w:firstRow="0" w:lastRow="0" w:firstColumn="0" w:lastColumn="0" w:oddVBand="0" w:evenVBand="0" w:oddHBand="1" w:evenHBand="0" w:firstRowFirstColumn="0" w:firstRowLastColumn="0" w:lastRowFirstColumn="0" w:lastRowLastColumn="0"/>
              <w:rPr>
                <w:noProof/>
              </w:rPr>
            </w:pPr>
          </w:p>
        </w:tc>
      </w:tr>
      <w:tr w:rsidR="00DF4537" w:rsidRPr="00DF4537" w14:paraId="2681B1D6" w14:textId="77777777" w:rsidTr="00DF4537">
        <w:tc>
          <w:tcPr>
            <w:cnfStyle w:val="001000000000" w:firstRow="0" w:lastRow="0" w:firstColumn="1" w:lastColumn="0" w:oddVBand="0" w:evenVBand="0" w:oddHBand="0" w:evenHBand="0" w:firstRowFirstColumn="0" w:firstRowLastColumn="0" w:lastRowFirstColumn="0" w:lastRowLastColumn="0"/>
            <w:tcW w:w="2551" w:type="dxa"/>
            <w:hideMark/>
          </w:tcPr>
          <w:p w14:paraId="0ED78C73" w14:textId="77777777" w:rsidR="00DF4537" w:rsidRPr="00DF4537" w:rsidRDefault="00DF4537" w:rsidP="00DF4537">
            <w:pPr>
              <w:rPr>
                <w:noProof/>
              </w:rPr>
            </w:pPr>
            <w:r w:rsidRPr="00DF4537">
              <w:rPr>
                <w:noProof/>
              </w:rPr>
              <w:t>Ondersteuningscoördinator</w:t>
            </w:r>
          </w:p>
        </w:tc>
        <w:tc>
          <w:tcPr>
            <w:tcW w:w="6463" w:type="dxa"/>
            <w:hideMark/>
          </w:tcPr>
          <w:p w14:paraId="2CFF963B" w14:textId="77777777" w:rsidR="00DF4537" w:rsidRDefault="00DF4537" w:rsidP="00DF4537">
            <w:pPr>
              <w:cnfStyle w:val="000000000000" w:firstRow="0" w:lastRow="0" w:firstColumn="0" w:lastColumn="0" w:oddVBand="0" w:evenVBand="0" w:oddHBand="0" w:evenHBand="0" w:firstRowFirstColumn="0" w:firstRowLastColumn="0" w:lastRowFirstColumn="0" w:lastRowLastColumn="0"/>
              <w:rPr>
                <w:noProof/>
              </w:rPr>
            </w:pPr>
            <w:r w:rsidRPr="00DF4537">
              <w:rPr>
                <w:noProof/>
              </w:rPr>
              <w:t>Coördineert aanvullende ondersteuning en organiseert bespreking in het ondersteuningsteam.</w:t>
            </w:r>
          </w:p>
          <w:p w14:paraId="6785F9A2" w14:textId="77777777" w:rsidR="00DF4537" w:rsidRDefault="00DF4537" w:rsidP="00DF4537">
            <w:pPr>
              <w:cnfStyle w:val="000000000000" w:firstRow="0" w:lastRow="0" w:firstColumn="0" w:lastColumn="0" w:oddVBand="0" w:evenVBand="0" w:oddHBand="0" w:evenHBand="0" w:firstRowFirstColumn="0" w:firstRowLastColumn="0" w:lastRowFirstColumn="0" w:lastRowLastColumn="0"/>
              <w:rPr>
                <w:noProof/>
              </w:rPr>
            </w:pPr>
          </w:p>
          <w:p w14:paraId="7E33DBBC" w14:textId="77777777" w:rsidR="00DF4537" w:rsidRPr="00DF4537" w:rsidRDefault="00DF4537" w:rsidP="00DF4537">
            <w:pPr>
              <w:cnfStyle w:val="000000000000" w:firstRow="0" w:lastRow="0" w:firstColumn="0" w:lastColumn="0" w:oddVBand="0" w:evenVBand="0" w:oddHBand="0" w:evenHBand="0" w:firstRowFirstColumn="0" w:firstRowLastColumn="0" w:lastRowFirstColumn="0" w:lastRowLastColumn="0"/>
              <w:rPr>
                <w:noProof/>
              </w:rPr>
            </w:pPr>
          </w:p>
        </w:tc>
      </w:tr>
      <w:tr w:rsidR="00DF4537" w:rsidRPr="00DF4537" w14:paraId="2ECA4EBA" w14:textId="77777777" w:rsidTr="00DF45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1" w:type="dxa"/>
            <w:hideMark/>
          </w:tcPr>
          <w:p w14:paraId="58902001" w14:textId="77777777" w:rsidR="00DF4537" w:rsidRPr="00DF4537" w:rsidRDefault="00DF4537" w:rsidP="00DF4537">
            <w:pPr>
              <w:rPr>
                <w:noProof/>
              </w:rPr>
            </w:pPr>
            <w:r w:rsidRPr="00DF4537">
              <w:rPr>
                <w:noProof/>
              </w:rPr>
              <w:t>Orthopedagoog</w:t>
            </w:r>
          </w:p>
        </w:tc>
        <w:tc>
          <w:tcPr>
            <w:tcW w:w="6463" w:type="dxa"/>
            <w:hideMark/>
          </w:tcPr>
          <w:p w14:paraId="18B5389B" w14:textId="77777777" w:rsidR="00DF4537" w:rsidRDefault="00DF4537" w:rsidP="00DF4537">
            <w:pPr>
              <w:cnfStyle w:val="000000100000" w:firstRow="0" w:lastRow="0" w:firstColumn="0" w:lastColumn="0" w:oddVBand="0" w:evenVBand="0" w:oddHBand="1" w:evenHBand="0" w:firstRowFirstColumn="0" w:firstRowLastColumn="0" w:lastRowFirstColumn="0" w:lastRowLastColumn="0"/>
              <w:rPr>
                <w:noProof/>
              </w:rPr>
            </w:pPr>
            <w:r w:rsidRPr="00DF4537">
              <w:rPr>
                <w:noProof/>
              </w:rPr>
              <w:t>Adviseert bij complexe en hardnekkige rekenproblemen en over mogelijke specialistische diagnostiek.</w:t>
            </w:r>
          </w:p>
          <w:p w14:paraId="758E54C2" w14:textId="77777777" w:rsidR="00DF4537" w:rsidRDefault="00DF4537" w:rsidP="00DF4537">
            <w:pPr>
              <w:cnfStyle w:val="000000100000" w:firstRow="0" w:lastRow="0" w:firstColumn="0" w:lastColumn="0" w:oddVBand="0" w:evenVBand="0" w:oddHBand="1" w:evenHBand="0" w:firstRowFirstColumn="0" w:firstRowLastColumn="0" w:lastRowFirstColumn="0" w:lastRowLastColumn="0"/>
              <w:rPr>
                <w:noProof/>
              </w:rPr>
            </w:pPr>
          </w:p>
          <w:p w14:paraId="2C28A839" w14:textId="77777777" w:rsidR="00DF4537" w:rsidRPr="00DF4537" w:rsidRDefault="00DF4537" w:rsidP="00DF4537">
            <w:pPr>
              <w:cnfStyle w:val="000000100000" w:firstRow="0" w:lastRow="0" w:firstColumn="0" w:lastColumn="0" w:oddVBand="0" w:evenVBand="0" w:oddHBand="1" w:evenHBand="0" w:firstRowFirstColumn="0" w:firstRowLastColumn="0" w:lastRowFirstColumn="0" w:lastRowLastColumn="0"/>
              <w:rPr>
                <w:noProof/>
              </w:rPr>
            </w:pPr>
          </w:p>
        </w:tc>
      </w:tr>
      <w:tr w:rsidR="00DF4537" w:rsidRPr="00DF4537" w14:paraId="4BAE09A2" w14:textId="77777777" w:rsidTr="00DF4537">
        <w:tc>
          <w:tcPr>
            <w:cnfStyle w:val="001000000000" w:firstRow="0" w:lastRow="0" w:firstColumn="1" w:lastColumn="0" w:oddVBand="0" w:evenVBand="0" w:oddHBand="0" w:evenHBand="0" w:firstRowFirstColumn="0" w:firstRowLastColumn="0" w:lastRowFirstColumn="0" w:lastRowLastColumn="0"/>
            <w:tcW w:w="2551" w:type="dxa"/>
            <w:hideMark/>
          </w:tcPr>
          <w:p w14:paraId="223AFC01" w14:textId="77777777" w:rsidR="00DF4537" w:rsidRPr="00DF4537" w:rsidRDefault="00DF4537" w:rsidP="00DF4537">
            <w:pPr>
              <w:rPr>
                <w:noProof/>
              </w:rPr>
            </w:pPr>
            <w:r w:rsidRPr="00DF4537">
              <w:rPr>
                <w:noProof/>
              </w:rPr>
              <w:t>Examensecretaris</w:t>
            </w:r>
          </w:p>
        </w:tc>
        <w:tc>
          <w:tcPr>
            <w:tcW w:w="6463" w:type="dxa"/>
            <w:hideMark/>
          </w:tcPr>
          <w:p w14:paraId="48EF54B0" w14:textId="77777777" w:rsidR="00DF4537" w:rsidRDefault="00DF4537" w:rsidP="00DF4537">
            <w:pPr>
              <w:cnfStyle w:val="000000000000" w:firstRow="0" w:lastRow="0" w:firstColumn="0" w:lastColumn="0" w:oddVBand="0" w:evenVBand="0" w:oddHBand="0" w:evenHBand="0" w:firstRowFirstColumn="0" w:firstRowLastColumn="0" w:lastRowFirstColumn="0" w:lastRowLastColumn="0"/>
              <w:rPr>
                <w:noProof/>
              </w:rPr>
            </w:pPr>
            <w:r w:rsidRPr="00DF4537">
              <w:rPr>
                <w:noProof/>
              </w:rPr>
              <w:t>Controleert en organiseert toegestane voorzieningen bij schoolexamens en centrale examens.</w:t>
            </w:r>
          </w:p>
          <w:p w14:paraId="445B28E8" w14:textId="77777777" w:rsidR="00DF4537" w:rsidRDefault="00DF4537" w:rsidP="00DF4537">
            <w:pPr>
              <w:cnfStyle w:val="000000000000" w:firstRow="0" w:lastRow="0" w:firstColumn="0" w:lastColumn="0" w:oddVBand="0" w:evenVBand="0" w:oddHBand="0" w:evenHBand="0" w:firstRowFirstColumn="0" w:firstRowLastColumn="0" w:lastRowFirstColumn="0" w:lastRowLastColumn="0"/>
              <w:rPr>
                <w:noProof/>
              </w:rPr>
            </w:pPr>
          </w:p>
          <w:p w14:paraId="4BE28250" w14:textId="77777777" w:rsidR="00DF4537" w:rsidRPr="00DF4537" w:rsidRDefault="00DF4537" w:rsidP="00DF4537">
            <w:pPr>
              <w:cnfStyle w:val="000000000000" w:firstRow="0" w:lastRow="0" w:firstColumn="0" w:lastColumn="0" w:oddVBand="0" w:evenVBand="0" w:oddHBand="0" w:evenHBand="0" w:firstRowFirstColumn="0" w:firstRowLastColumn="0" w:lastRowFirstColumn="0" w:lastRowLastColumn="0"/>
              <w:rPr>
                <w:noProof/>
              </w:rPr>
            </w:pPr>
          </w:p>
        </w:tc>
      </w:tr>
      <w:tr w:rsidR="00DF4537" w:rsidRPr="00DF4537" w14:paraId="5042A471" w14:textId="77777777" w:rsidTr="00DF45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1" w:type="dxa"/>
            <w:hideMark/>
          </w:tcPr>
          <w:p w14:paraId="6EB46C22" w14:textId="77777777" w:rsidR="00DF4537" w:rsidRPr="00DF4537" w:rsidRDefault="00DF4537" w:rsidP="00DF4537">
            <w:pPr>
              <w:rPr>
                <w:noProof/>
              </w:rPr>
            </w:pPr>
            <w:r w:rsidRPr="00DF4537">
              <w:rPr>
                <w:noProof/>
              </w:rPr>
              <w:t>Leerling</w:t>
            </w:r>
          </w:p>
        </w:tc>
        <w:tc>
          <w:tcPr>
            <w:tcW w:w="6463" w:type="dxa"/>
            <w:hideMark/>
          </w:tcPr>
          <w:p w14:paraId="698E66D4" w14:textId="77777777" w:rsidR="00DF4537" w:rsidRDefault="00DF4537" w:rsidP="00DF4537">
            <w:pPr>
              <w:cnfStyle w:val="000000100000" w:firstRow="0" w:lastRow="0" w:firstColumn="0" w:lastColumn="0" w:oddVBand="0" w:evenVBand="0" w:oddHBand="1" w:evenHBand="0" w:firstRowFirstColumn="0" w:firstRowLastColumn="0" w:lastRowFirstColumn="0" w:lastRowLastColumn="0"/>
              <w:rPr>
                <w:noProof/>
              </w:rPr>
            </w:pPr>
            <w:r w:rsidRPr="00DF4537">
              <w:rPr>
                <w:noProof/>
              </w:rPr>
              <w:t>Zet zich actief in, oefent met afgesproken strategieën en hulpmiddelen en bespreekt wat wel en niet werkt.</w:t>
            </w:r>
          </w:p>
          <w:p w14:paraId="5D92FD6E" w14:textId="77777777" w:rsidR="00DF4537" w:rsidRDefault="00DF4537" w:rsidP="00DF4537">
            <w:pPr>
              <w:cnfStyle w:val="000000100000" w:firstRow="0" w:lastRow="0" w:firstColumn="0" w:lastColumn="0" w:oddVBand="0" w:evenVBand="0" w:oddHBand="1" w:evenHBand="0" w:firstRowFirstColumn="0" w:firstRowLastColumn="0" w:lastRowFirstColumn="0" w:lastRowLastColumn="0"/>
              <w:rPr>
                <w:noProof/>
              </w:rPr>
            </w:pPr>
          </w:p>
          <w:p w14:paraId="1AA53DDA" w14:textId="77777777" w:rsidR="00DF4537" w:rsidRPr="00DF4537" w:rsidRDefault="00DF4537" w:rsidP="00DF4537">
            <w:pPr>
              <w:cnfStyle w:val="000000100000" w:firstRow="0" w:lastRow="0" w:firstColumn="0" w:lastColumn="0" w:oddVBand="0" w:evenVBand="0" w:oddHBand="1" w:evenHBand="0" w:firstRowFirstColumn="0" w:firstRowLastColumn="0" w:lastRowFirstColumn="0" w:lastRowLastColumn="0"/>
              <w:rPr>
                <w:noProof/>
              </w:rPr>
            </w:pPr>
          </w:p>
        </w:tc>
      </w:tr>
      <w:tr w:rsidR="00DF4537" w:rsidRPr="00DF4537" w14:paraId="36B48FD3" w14:textId="77777777" w:rsidTr="00DF4537">
        <w:tc>
          <w:tcPr>
            <w:cnfStyle w:val="001000000000" w:firstRow="0" w:lastRow="0" w:firstColumn="1" w:lastColumn="0" w:oddVBand="0" w:evenVBand="0" w:oddHBand="0" w:evenHBand="0" w:firstRowFirstColumn="0" w:firstRowLastColumn="0" w:lastRowFirstColumn="0" w:lastRowLastColumn="0"/>
            <w:tcW w:w="2551" w:type="dxa"/>
            <w:hideMark/>
          </w:tcPr>
          <w:p w14:paraId="27AB717F" w14:textId="77777777" w:rsidR="00DF4537" w:rsidRPr="00DF4537" w:rsidRDefault="00DF4537" w:rsidP="00DF4537">
            <w:pPr>
              <w:rPr>
                <w:noProof/>
              </w:rPr>
            </w:pPr>
            <w:r w:rsidRPr="00DF4537">
              <w:rPr>
                <w:noProof/>
              </w:rPr>
              <w:t>Ouders of verzorgers</w:t>
            </w:r>
          </w:p>
        </w:tc>
        <w:tc>
          <w:tcPr>
            <w:tcW w:w="6463" w:type="dxa"/>
            <w:hideMark/>
          </w:tcPr>
          <w:p w14:paraId="38AABFEF" w14:textId="77777777" w:rsidR="00DF4537" w:rsidRDefault="00DF4537" w:rsidP="00DF4537">
            <w:pPr>
              <w:cnfStyle w:val="000000000000" w:firstRow="0" w:lastRow="0" w:firstColumn="0" w:lastColumn="0" w:oddVBand="0" w:evenVBand="0" w:oddHBand="0" w:evenHBand="0" w:firstRowFirstColumn="0" w:firstRowLastColumn="0" w:lastRowFirstColumn="0" w:lastRowLastColumn="0"/>
              <w:rPr>
                <w:noProof/>
              </w:rPr>
            </w:pPr>
            <w:r w:rsidRPr="00DF4537">
              <w:rPr>
                <w:noProof/>
              </w:rPr>
              <w:t>Delen relevante informatie, ondersteunen haalbare afspraken en nemen deel aan evaluaties.</w:t>
            </w:r>
          </w:p>
          <w:p w14:paraId="13FE5DF8" w14:textId="77777777" w:rsidR="00DF4537" w:rsidRDefault="00DF4537" w:rsidP="00DF4537">
            <w:pPr>
              <w:cnfStyle w:val="000000000000" w:firstRow="0" w:lastRow="0" w:firstColumn="0" w:lastColumn="0" w:oddVBand="0" w:evenVBand="0" w:oddHBand="0" w:evenHBand="0" w:firstRowFirstColumn="0" w:firstRowLastColumn="0" w:lastRowFirstColumn="0" w:lastRowLastColumn="0"/>
              <w:rPr>
                <w:noProof/>
              </w:rPr>
            </w:pPr>
          </w:p>
          <w:p w14:paraId="772DE4EF" w14:textId="77777777" w:rsidR="00DF4537" w:rsidRPr="00DF4537" w:rsidRDefault="00DF4537" w:rsidP="00DF4537">
            <w:pPr>
              <w:cnfStyle w:val="000000000000" w:firstRow="0" w:lastRow="0" w:firstColumn="0" w:lastColumn="0" w:oddVBand="0" w:evenVBand="0" w:oddHBand="0" w:evenHBand="0" w:firstRowFirstColumn="0" w:firstRowLastColumn="0" w:lastRowFirstColumn="0" w:lastRowLastColumn="0"/>
              <w:rPr>
                <w:noProof/>
              </w:rPr>
            </w:pPr>
          </w:p>
        </w:tc>
      </w:tr>
    </w:tbl>
    <w:p w14:paraId="7EFE143F" w14:textId="77777777" w:rsidR="00DF4537" w:rsidRPr="00DF4537" w:rsidRDefault="00DF4537" w:rsidP="00DF4537">
      <w:pPr>
        <w:pStyle w:val="Introtekst"/>
      </w:pPr>
    </w:p>
    <w:p w14:paraId="65ACB1C9" w14:textId="77777777" w:rsidR="008975CC" w:rsidRDefault="008975CC" w:rsidP="008975CC">
      <w:pPr>
        <w:pStyle w:val="Kop2"/>
      </w:pPr>
      <w:bookmarkStart w:id="5" w:name="_Toc243055871"/>
      <w:r>
        <w:t>Ouderbetrokkenheid en communicatie</w:t>
      </w:r>
      <w:bookmarkEnd w:id="5"/>
    </w:p>
    <w:p w14:paraId="2D2D5AB1" w14:textId="77777777" w:rsidR="008975CC" w:rsidRDefault="008975CC" w:rsidP="008975CC">
      <w:r>
        <w:t>Aeres VMBO Ede ziet ouders/verzorgers als partner in de ondersteuning. De coach en/of betrokken rekenprofessional bespreekt met ouders de gesignaleerde problemen, de sterke kanten van de leerling, de afgesproken ondersteuning, de voortgang en eventuele vervolgstappen.</w:t>
      </w:r>
    </w:p>
    <w:p w14:paraId="33A4F4DD" w14:textId="77777777" w:rsidR="008975CC" w:rsidRDefault="008975CC" w:rsidP="008975CC"/>
    <w:p w14:paraId="3FFCF6A4" w14:textId="0E10C011" w:rsidR="008975CC" w:rsidRDefault="008975CC" w:rsidP="008975CC">
      <w:r>
        <w:t>De communicatie sluit aan bij het rekenbeleid en kan bestaan uit:</w:t>
      </w:r>
    </w:p>
    <w:p w14:paraId="668ED036" w14:textId="424484A1" w:rsidR="008975CC" w:rsidRDefault="008975CC" w:rsidP="008975CC">
      <w:pPr>
        <w:pStyle w:val="Lijstalinea"/>
        <w:numPr>
          <w:ilvl w:val="0"/>
          <w:numId w:val="14"/>
        </w:numPr>
      </w:pPr>
      <w:r>
        <w:t xml:space="preserve">startgesprekken waarin rekendoelen en de inzet van </w:t>
      </w:r>
      <w:proofErr w:type="spellStart"/>
      <w:r>
        <w:t>SmartRekenen</w:t>
      </w:r>
      <w:proofErr w:type="spellEnd"/>
      <w:r>
        <w:t xml:space="preserve"> worden toegelicht;</w:t>
      </w:r>
    </w:p>
    <w:p w14:paraId="0FD69145" w14:textId="209B96E6" w:rsidR="008975CC" w:rsidRDefault="008975CC" w:rsidP="008975CC">
      <w:pPr>
        <w:pStyle w:val="Lijstalinea"/>
        <w:numPr>
          <w:ilvl w:val="0"/>
          <w:numId w:val="14"/>
        </w:numPr>
      </w:pPr>
      <w:r>
        <w:t>gerichte terugkoppeling over voortgang, zwakke onderdelen en groei;</w:t>
      </w:r>
    </w:p>
    <w:p w14:paraId="358FBBE4" w14:textId="52CA51A6" w:rsidR="008975CC" w:rsidRDefault="008975CC" w:rsidP="008975CC">
      <w:pPr>
        <w:pStyle w:val="Lijstalinea"/>
        <w:numPr>
          <w:ilvl w:val="0"/>
          <w:numId w:val="14"/>
        </w:numPr>
      </w:pPr>
      <w:r>
        <w:t>afspraken over kort en doelgericht thuis oefenen;</w:t>
      </w:r>
    </w:p>
    <w:p w14:paraId="6627D9AA" w14:textId="69526C7C" w:rsidR="008975CC" w:rsidRDefault="008975CC" w:rsidP="008975CC">
      <w:pPr>
        <w:pStyle w:val="Lijstalinea"/>
        <w:numPr>
          <w:ilvl w:val="0"/>
          <w:numId w:val="14"/>
        </w:numPr>
      </w:pPr>
      <w:r>
        <w:t>uitleg aan ouders over rekenstrategieën en ondersteunend materiaal;</w:t>
      </w:r>
    </w:p>
    <w:p w14:paraId="21D645AC" w14:textId="122F00D2" w:rsidR="008975CC" w:rsidRDefault="008975CC" w:rsidP="008975CC">
      <w:pPr>
        <w:pStyle w:val="Lijstalinea"/>
        <w:numPr>
          <w:ilvl w:val="0"/>
          <w:numId w:val="14"/>
        </w:numPr>
      </w:pPr>
      <w:r>
        <w:t>gezamenlijke evaluatiemomenten wanneer de ondersteuning wordt bijgesteld.</w:t>
      </w:r>
    </w:p>
    <w:p w14:paraId="74D798E0" w14:textId="77777777" w:rsidR="008975CC" w:rsidRDefault="008975CC" w:rsidP="008975CC"/>
    <w:p w14:paraId="426A6BF6" w14:textId="22CB85C5" w:rsidR="00DF4537" w:rsidRDefault="008975CC" w:rsidP="008975CC">
      <w:r>
        <w:t>Thuis oefenen is ondersteunend en haalbaar. Veel langer oefenen is niet automatisch effectiever; gerichte herhaling met een bekende strategie heeft de voorkeur.</w:t>
      </w:r>
      <w:r w:rsidR="00DF4537">
        <w:br w:type="page"/>
      </w:r>
    </w:p>
    <w:p w14:paraId="431784F2" w14:textId="2069F6E5" w:rsidR="00DF4537" w:rsidRDefault="00DF4537" w:rsidP="00DF4537">
      <w:pPr>
        <w:pStyle w:val="Kop1"/>
      </w:pPr>
      <w:bookmarkStart w:id="6" w:name="_Toc243055872"/>
      <w:r>
        <w:lastRenderedPageBreak/>
        <w:t>Ondersteuningsroute</w:t>
      </w:r>
      <w:bookmarkEnd w:id="6"/>
    </w:p>
    <w:p w14:paraId="32B37178" w14:textId="6EC6A85D" w:rsidR="00DF4537" w:rsidRPr="00DF4537" w:rsidRDefault="00DF4537" w:rsidP="00DF4537">
      <w:r w:rsidRPr="00DF4537">
        <w:t xml:space="preserve">De ondersteuning volgt een cyclische route: signaleren </w:t>
      </w:r>
      <w:r w:rsidRPr="00DF4537">
        <w:rPr>
          <w:rFonts w:ascii="Arial" w:hAnsi="Arial" w:cs="Arial"/>
        </w:rPr>
        <w:t>→</w:t>
      </w:r>
      <w:r w:rsidRPr="00DF4537">
        <w:t xml:space="preserve"> analyseren </w:t>
      </w:r>
      <w:r w:rsidRPr="00DF4537">
        <w:rPr>
          <w:rFonts w:ascii="Arial" w:hAnsi="Arial" w:cs="Arial"/>
        </w:rPr>
        <w:t>→</w:t>
      </w:r>
      <w:r w:rsidRPr="00DF4537">
        <w:t xml:space="preserve"> ondersteunen </w:t>
      </w:r>
      <w:r w:rsidRPr="00DF4537">
        <w:rPr>
          <w:rFonts w:ascii="Arial" w:hAnsi="Arial" w:cs="Arial"/>
        </w:rPr>
        <w:t>→</w:t>
      </w:r>
      <w:r w:rsidRPr="00DF4537">
        <w:t xml:space="preserve"> meten </w:t>
      </w:r>
      <w:r w:rsidRPr="00DF4537">
        <w:rPr>
          <w:rFonts w:ascii="Arial" w:hAnsi="Arial" w:cs="Arial"/>
        </w:rPr>
        <w:t>→</w:t>
      </w:r>
      <w:r w:rsidRPr="00DF4537">
        <w:t xml:space="preserve"> evalueren </w:t>
      </w:r>
      <w:r w:rsidRPr="00DF4537">
        <w:rPr>
          <w:rFonts w:ascii="Arial" w:hAnsi="Arial" w:cs="Arial"/>
        </w:rPr>
        <w:t>→</w:t>
      </w:r>
      <w:r w:rsidRPr="00DF4537">
        <w:t xml:space="preserve"> zo nodig opschalen.</w:t>
      </w:r>
    </w:p>
    <w:p w14:paraId="48BD06D2" w14:textId="77777777" w:rsidR="00DF4537" w:rsidRDefault="00DF4537" w:rsidP="00DF4537">
      <w:pPr>
        <w:pStyle w:val="Introtekst"/>
      </w:pPr>
    </w:p>
    <w:tbl>
      <w:tblPr>
        <w:tblStyle w:val="Lijsttabel3-Accent1"/>
        <w:tblW w:w="0" w:type="auto"/>
        <w:tblLayout w:type="fixed"/>
        <w:tblLook w:val="04A0" w:firstRow="1" w:lastRow="0" w:firstColumn="1" w:lastColumn="0" w:noHBand="0" w:noVBand="1"/>
      </w:tblPr>
      <w:tblGrid>
        <w:gridCol w:w="1648"/>
        <w:gridCol w:w="3795"/>
        <w:gridCol w:w="2268"/>
        <w:gridCol w:w="1814"/>
      </w:tblGrid>
      <w:tr w:rsidR="00DF4537" w:rsidRPr="00183CA9" w14:paraId="4716ED90" w14:textId="77777777" w:rsidTr="00DF453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648" w:type="dxa"/>
          </w:tcPr>
          <w:p w14:paraId="3D80446C" w14:textId="77777777" w:rsidR="00DF4537" w:rsidRPr="00183CA9" w:rsidRDefault="00DF4537" w:rsidP="00E15DE6">
            <w:pPr>
              <w:rPr>
                <w:rFonts w:ascii="Arial" w:hAnsi="Arial" w:cs="Arial"/>
              </w:rPr>
            </w:pPr>
            <w:r w:rsidRPr="00183CA9">
              <w:rPr>
                <w:rFonts w:ascii="Arial" w:hAnsi="Arial" w:cs="Arial"/>
                <w:color w:val="FFFFFF"/>
                <w:sz w:val="19"/>
              </w:rPr>
              <w:t>Stap</w:t>
            </w:r>
          </w:p>
        </w:tc>
        <w:tc>
          <w:tcPr>
            <w:tcW w:w="3795" w:type="dxa"/>
          </w:tcPr>
          <w:p w14:paraId="7CCDC038" w14:textId="77777777" w:rsidR="00DF4537" w:rsidRPr="00183CA9" w:rsidRDefault="00DF4537" w:rsidP="00E15DE6">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183CA9">
              <w:rPr>
                <w:rFonts w:ascii="Arial" w:hAnsi="Arial" w:cs="Arial"/>
                <w:color w:val="FFFFFF"/>
                <w:sz w:val="19"/>
              </w:rPr>
              <w:t>Handeling</w:t>
            </w:r>
          </w:p>
        </w:tc>
        <w:tc>
          <w:tcPr>
            <w:tcW w:w="2268" w:type="dxa"/>
          </w:tcPr>
          <w:p w14:paraId="7C540E24" w14:textId="77777777" w:rsidR="00DF4537" w:rsidRPr="00183CA9" w:rsidRDefault="00DF4537" w:rsidP="00E15DE6">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183CA9">
              <w:rPr>
                <w:rFonts w:ascii="Arial" w:hAnsi="Arial" w:cs="Arial"/>
                <w:color w:val="FFFFFF"/>
                <w:sz w:val="19"/>
              </w:rPr>
              <w:t>Verantwoordelijke(n)</w:t>
            </w:r>
          </w:p>
        </w:tc>
        <w:tc>
          <w:tcPr>
            <w:tcW w:w="1814" w:type="dxa"/>
          </w:tcPr>
          <w:p w14:paraId="3FAF6733" w14:textId="77777777" w:rsidR="00DF4537" w:rsidRPr="00183CA9" w:rsidRDefault="00DF4537" w:rsidP="00E15DE6">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183CA9">
              <w:rPr>
                <w:rFonts w:ascii="Arial" w:hAnsi="Arial" w:cs="Arial"/>
                <w:color w:val="FFFFFF"/>
                <w:sz w:val="19"/>
              </w:rPr>
              <w:t>Vastlegging</w:t>
            </w:r>
          </w:p>
        </w:tc>
      </w:tr>
      <w:tr w:rsidR="00DF4537" w:rsidRPr="00183CA9" w14:paraId="5335ABCA" w14:textId="77777777" w:rsidTr="00DF45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8" w:type="dxa"/>
          </w:tcPr>
          <w:p w14:paraId="55A48594" w14:textId="77777777" w:rsidR="00DF4537" w:rsidRPr="00183CA9" w:rsidRDefault="00DF4537" w:rsidP="00E15DE6">
            <w:pPr>
              <w:rPr>
                <w:rFonts w:ascii="Arial" w:hAnsi="Arial" w:cs="Arial"/>
              </w:rPr>
            </w:pPr>
            <w:r w:rsidRPr="00183CA9">
              <w:rPr>
                <w:rFonts w:ascii="Arial" w:hAnsi="Arial" w:cs="Arial"/>
                <w:color w:val="014421"/>
              </w:rPr>
              <w:t>1. Signaleren</w:t>
            </w:r>
          </w:p>
        </w:tc>
        <w:tc>
          <w:tcPr>
            <w:tcW w:w="3795" w:type="dxa"/>
          </w:tcPr>
          <w:p w14:paraId="23A5578F" w14:textId="77777777" w:rsidR="00DF4537" w:rsidRPr="00183CA9" w:rsidRDefault="00DF4537" w:rsidP="00E15DE6">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183CA9">
              <w:rPr>
                <w:rFonts w:ascii="Arial" w:hAnsi="Arial" w:cs="Arial"/>
              </w:rPr>
              <w:t xml:space="preserve">Problemen worden zichtbaar in lessen, toetsen, </w:t>
            </w:r>
            <w:proofErr w:type="spellStart"/>
            <w:r w:rsidRPr="00183CA9">
              <w:rPr>
                <w:rFonts w:ascii="Arial" w:hAnsi="Arial" w:cs="Arial"/>
              </w:rPr>
              <w:t>SmartRekenen</w:t>
            </w:r>
            <w:proofErr w:type="spellEnd"/>
            <w:r w:rsidRPr="00183CA9">
              <w:rPr>
                <w:rFonts w:ascii="Arial" w:hAnsi="Arial" w:cs="Arial"/>
              </w:rPr>
              <w:t xml:space="preserve"> of overdrachtsgegevens.</w:t>
            </w:r>
          </w:p>
        </w:tc>
        <w:tc>
          <w:tcPr>
            <w:tcW w:w="2268" w:type="dxa"/>
          </w:tcPr>
          <w:p w14:paraId="191CC5CB" w14:textId="77777777" w:rsidR="00DF4537" w:rsidRPr="00183CA9" w:rsidRDefault="00DF4537" w:rsidP="00E15DE6">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183CA9">
              <w:rPr>
                <w:rFonts w:ascii="Arial" w:hAnsi="Arial" w:cs="Arial"/>
              </w:rPr>
              <w:t>Vakdocent / rekendocent / coach</w:t>
            </w:r>
          </w:p>
        </w:tc>
        <w:tc>
          <w:tcPr>
            <w:tcW w:w="1814" w:type="dxa"/>
          </w:tcPr>
          <w:p w14:paraId="22BCD7DF" w14:textId="77777777" w:rsidR="00DF4537" w:rsidRDefault="00DF4537" w:rsidP="00E15DE6">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183CA9">
              <w:rPr>
                <w:rFonts w:ascii="Arial" w:hAnsi="Arial" w:cs="Arial"/>
              </w:rPr>
              <w:t>Korte notitie en relevante resultaten.</w:t>
            </w:r>
          </w:p>
          <w:p w14:paraId="7FDCC31A" w14:textId="77777777" w:rsidR="00DF4537" w:rsidRPr="00183CA9" w:rsidRDefault="00DF4537" w:rsidP="00E15DE6">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DF4537" w:rsidRPr="00183CA9" w14:paraId="26DA637A" w14:textId="77777777" w:rsidTr="00DF4537">
        <w:tc>
          <w:tcPr>
            <w:cnfStyle w:val="001000000000" w:firstRow="0" w:lastRow="0" w:firstColumn="1" w:lastColumn="0" w:oddVBand="0" w:evenVBand="0" w:oddHBand="0" w:evenHBand="0" w:firstRowFirstColumn="0" w:firstRowLastColumn="0" w:lastRowFirstColumn="0" w:lastRowLastColumn="0"/>
            <w:tcW w:w="1648" w:type="dxa"/>
          </w:tcPr>
          <w:p w14:paraId="4D0C3B39" w14:textId="77777777" w:rsidR="00DF4537" w:rsidRPr="00183CA9" w:rsidRDefault="00DF4537" w:rsidP="00E15DE6">
            <w:pPr>
              <w:rPr>
                <w:rFonts w:ascii="Arial" w:hAnsi="Arial" w:cs="Arial"/>
              </w:rPr>
            </w:pPr>
            <w:r w:rsidRPr="00183CA9">
              <w:rPr>
                <w:rFonts w:ascii="Arial" w:hAnsi="Arial" w:cs="Arial"/>
                <w:color w:val="014421"/>
              </w:rPr>
              <w:t>2. Analyseren</w:t>
            </w:r>
          </w:p>
        </w:tc>
        <w:tc>
          <w:tcPr>
            <w:tcW w:w="3795" w:type="dxa"/>
          </w:tcPr>
          <w:p w14:paraId="6948E78D" w14:textId="77777777" w:rsidR="00DF4537" w:rsidRPr="00183CA9" w:rsidRDefault="00DF4537" w:rsidP="00E15DE6">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83CA9">
              <w:rPr>
                <w:rFonts w:ascii="Arial" w:hAnsi="Arial" w:cs="Arial"/>
              </w:rPr>
              <w:t>Foutpatronen, beheersing, tempo, strategie, welbevinden en eerdere ondersteuning worden bekeken.</w:t>
            </w:r>
          </w:p>
        </w:tc>
        <w:tc>
          <w:tcPr>
            <w:tcW w:w="2268" w:type="dxa"/>
          </w:tcPr>
          <w:p w14:paraId="2CE7F101" w14:textId="77777777" w:rsidR="00DF4537" w:rsidRPr="00183CA9" w:rsidRDefault="00DF4537" w:rsidP="00E15DE6">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83CA9">
              <w:rPr>
                <w:rFonts w:ascii="Arial" w:hAnsi="Arial" w:cs="Arial"/>
              </w:rPr>
              <w:t>Vakdocent / coach / rekencoördinator</w:t>
            </w:r>
          </w:p>
        </w:tc>
        <w:tc>
          <w:tcPr>
            <w:tcW w:w="1814" w:type="dxa"/>
          </w:tcPr>
          <w:p w14:paraId="6EE3D01A" w14:textId="34B377D2" w:rsidR="00DF4537" w:rsidRDefault="00DF4537" w:rsidP="00E15DE6">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83CA9">
              <w:rPr>
                <w:rFonts w:ascii="Arial" w:hAnsi="Arial" w:cs="Arial"/>
              </w:rPr>
              <w:t xml:space="preserve">Analyse in </w:t>
            </w:r>
            <w:proofErr w:type="spellStart"/>
            <w:r w:rsidRPr="00183CA9">
              <w:rPr>
                <w:rFonts w:ascii="Arial" w:hAnsi="Arial" w:cs="Arial"/>
              </w:rPr>
              <w:t>Somtoday</w:t>
            </w:r>
            <w:proofErr w:type="spellEnd"/>
            <w:r w:rsidRPr="00183CA9">
              <w:rPr>
                <w:rFonts w:ascii="Arial" w:hAnsi="Arial" w:cs="Arial"/>
              </w:rPr>
              <w:t xml:space="preserve"> of ondersteunings</w:t>
            </w:r>
            <w:r>
              <w:rPr>
                <w:rFonts w:ascii="Arial" w:hAnsi="Arial" w:cs="Arial"/>
              </w:rPr>
              <w:t>-</w:t>
            </w:r>
            <w:r w:rsidRPr="00183CA9">
              <w:rPr>
                <w:rFonts w:ascii="Arial" w:hAnsi="Arial" w:cs="Arial"/>
              </w:rPr>
              <w:t>dossier.</w:t>
            </w:r>
          </w:p>
          <w:p w14:paraId="5915729A" w14:textId="77777777" w:rsidR="00DF4537" w:rsidRPr="00183CA9" w:rsidRDefault="00DF4537" w:rsidP="00E15DE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DF4537" w:rsidRPr="00183CA9" w14:paraId="7FE59B90" w14:textId="77777777" w:rsidTr="00DF45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8" w:type="dxa"/>
          </w:tcPr>
          <w:p w14:paraId="2326F785" w14:textId="77777777" w:rsidR="00DF4537" w:rsidRPr="00183CA9" w:rsidRDefault="00DF4537" w:rsidP="00E15DE6">
            <w:pPr>
              <w:rPr>
                <w:rFonts w:ascii="Arial" w:hAnsi="Arial" w:cs="Arial"/>
              </w:rPr>
            </w:pPr>
            <w:r w:rsidRPr="00183CA9">
              <w:rPr>
                <w:rFonts w:ascii="Arial" w:hAnsi="Arial" w:cs="Arial"/>
                <w:color w:val="014421"/>
              </w:rPr>
              <w:t>3. Basisinterventie</w:t>
            </w:r>
          </w:p>
        </w:tc>
        <w:tc>
          <w:tcPr>
            <w:tcW w:w="3795" w:type="dxa"/>
          </w:tcPr>
          <w:p w14:paraId="28F265A3" w14:textId="77777777" w:rsidR="00DF4537" w:rsidRPr="00183CA9" w:rsidRDefault="00DF4537" w:rsidP="00E15DE6">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183CA9">
              <w:rPr>
                <w:rFonts w:ascii="Arial" w:hAnsi="Arial" w:cs="Arial"/>
              </w:rPr>
              <w:t xml:space="preserve">Gerichte instructie, herhaling, passende </w:t>
            </w:r>
            <w:proofErr w:type="spellStart"/>
            <w:r w:rsidRPr="00183CA9">
              <w:rPr>
                <w:rFonts w:ascii="Arial" w:hAnsi="Arial" w:cs="Arial"/>
              </w:rPr>
              <w:t>SmartRekenen</w:t>
            </w:r>
            <w:proofErr w:type="spellEnd"/>
            <w:r w:rsidRPr="00183CA9">
              <w:rPr>
                <w:rFonts w:ascii="Arial" w:hAnsi="Arial" w:cs="Arial"/>
              </w:rPr>
              <w:t>-route, stappenkaart en extra verwerkingstijd.</w:t>
            </w:r>
          </w:p>
        </w:tc>
        <w:tc>
          <w:tcPr>
            <w:tcW w:w="2268" w:type="dxa"/>
          </w:tcPr>
          <w:p w14:paraId="7631DA28" w14:textId="77777777" w:rsidR="00DF4537" w:rsidRPr="00183CA9" w:rsidRDefault="00DF4537" w:rsidP="00E15DE6">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183CA9">
              <w:rPr>
                <w:rFonts w:ascii="Arial" w:hAnsi="Arial" w:cs="Arial"/>
              </w:rPr>
              <w:t>Vakdocent / rekendocent</w:t>
            </w:r>
          </w:p>
        </w:tc>
        <w:tc>
          <w:tcPr>
            <w:tcW w:w="1814" w:type="dxa"/>
          </w:tcPr>
          <w:p w14:paraId="718B165B" w14:textId="77777777" w:rsidR="00DF4537" w:rsidRPr="00183CA9" w:rsidRDefault="00DF4537" w:rsidP="00E15DE6">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183CA9">
              <w:rPr>
                <w:rFonts w:ascii="Arial" w:hAnsi="Arial" w:cs="Arial"/>
              </w:rPr>
              <w:t>Doel, aanpak en afgesproken duur.</w:t>
            </w:r>
          </w:p>
        </w:tc>
      </w:tr>
      <w:tr w:rsidR="00DF4537" w:rsidRPr="00183CA9" w14:paraId="117ABEB8" w14:textId="77777777" w:rsidTr="00DF4537">
        <w:tc>
          <w:tcPr>
            <w:cnfStyle w:val="001000000000" w:firstRow="0" w:lastRow="0" w:firstColumn="1" w:lastColumn="0" w:oddVBand="0" w:evenVBand="0" w:oddHBand="0" w:evenHBand="0" w:firstRowFirstColumn="0" w:firstRowLastColumn="0" w:lastRowFirstColumn="0" w:lastRowLastColumn="0"/>
            <w:tcW w:w="1648" w:type="dxa"/>
          </w:tcPr>
          <w:p w14:paraId="268DE2EB" w14:textId="77777777" w:rsidR="00DF4537" w:rsidRPr="00183CA9" w:rsidRDefault="00DF4537" w:rsidP="00E15DE6">
            <w:pPr>
              <w:rPr>
                <w:rFonts w:ascii="Arial" w:hAnsi="Arial" w:cs="Arial"/>
              </w:rPr>
            </w:pPr>
            <w:r w:rsidRPr="00183CA9">
              <w:rPr>
                <w:rFonts w:ascii="Arial" w:hAnsi="Arial" w:cs="Arial"/>
                <w:color w:val="014421"/>
              </w:rPr>
              <w:t>4. Evalueren</w:t>
            </w:r>
          </w:p>
        </w:tc>
        <w:tc>
          <w:tcPr>
            <w:tcW w:w="3795" w:type="dxa"/>
          </w:tcPr>
          <w:p w14:paraId="2C4711BC" w14:textId="77777777" w:rsidR="00DF4537" w:rsidRPr="00183CA9" w:rsidRDefault="00DF4537" w:rsidP="00E15DE6">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83CA9">
              <w:rPr>
                <w:rFonts w:ascii="Arial" w:hAnsi="Arial" w:cs="Arial"/>
              </w:rPr>
              <w:t>Effect van de interventie wordt beoordeeld, bij voorkeur aansluitend op reguliere voortgangsmomenten.</w:t>
            </w:r>
          </w:p>
        </w:tc>
        <w:tc>
          <w:tcPr>
            <w:tcW w:w="2268" w:type="dxa"/>
          </w:tcPr>
          <w:p w14:paraId="3D803443" w14:textId="77777777" w:rsidR="00DF4537" w:rsidRPr="00183CA9" w:rsidRDefault="00DF4537" w:rsidP="00E15DE6">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83CA9">
              <w:rPr>
                <w:rFonts w:ascii="Arial" w:hAnsi="Arial" w:cs="Arial"/>
              </w:rPr>
              <w:t>Docent / coach</w:t>
            </w:r>
          </w:p>
        </w:tc>
        <w:tc>
          <w:tcPr>
            <w:tcW w:w="1814" w:type="dxa"/>
          </w:tcPr>
          <w:p w14:paraId="7A61B572" w14:textId="77777777" w:rsidR="00DF4537" w:rsidRPr="00183CA9" w:rsidRDefault="00DF4537" w:rsidP="00E15DE6">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83CA9">
              <w:rPr>
                <w:rFonts w:ascii="Arial" w:hAnsi="Arial" w:cs="Arial"/>
              </w:rPr>
              <w:t>Resultaat en vervolgafspraak.</w:t>
            </w:r>
          </w:p>
        </w:tc>
      </w:tr>
      <w:tr w:rsidR="00DF4537" w:rsidRPr="00183CA9" w14:paraId="07A74E21" w14:textId="77777777" w:rsidTr="00DF45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8" w:type="dxa"/>
          </w:tcPr>
          <w:p w14:paraId="2CF34654" w14:textId="77777777" w:rsidR="00DF4537" w:rsidRPr="00183CA9" w:rsidRDefault="00DF4537" w:rsidP="00E15DE6">
            <w:pPr>
              <w:rPr>
                <w:rFonts w:ascii="Arial" w:hAnsi="Arial" w:cs="Arial"/>
              </w:rPr>
            </w:pPr>
            <w:r w:rsidRPr="00183CA9">
              <w:rPr>
                <w:rFonts w:ascii="Arial" w:hAnsi="Arial" w:cs="Arial"/>
                <w:color w:val="014421"/>
              </w:rPr>
              <w:t>5. Opschalen</w:t>
            </w:r>
          </w:p>
        </w:tc>
        <w:tc>
          <w:tcPr>
            <w:tcW w:w="3795" w:type="dxa"/>
          </w:tcPr>
          <w:p w14:paraId="0BDDC1CF" w14:textId="77777777" w:rsidR="00DF4537" w:rsidRPr="00183CA9" w:rsidRDefault="00DF4537" w:rsidP="00E15DE6">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183CA9">
              <w:rPr>
                <w:rFonts w:ascii="Arial" w:hAnsi="Arial" w:cs="Arial"/>
              </w:rPr>
              <w:t>Bij onvoldoende groei wordt de hulpvraag besproken met ondersteuningscoördinator en zo nodig orthopedagoog.</w:t>
            </w:r>
          </w:p>
        </w:tc>
        <w:tc>
          <w:tcPr>
            <w:tcW w:w="2268" w:type="dxa"/>
          </w:tcPr>
          <w:p w14:paraId="5560EC01" w14:textId="77777777" w:rsidR="00DF4537" w:rsidRPr="00183CA9" w:rsidRDefault="00DF4537" w:rsidP="00E15DE6">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183CA9">
              <w:rPr>
                <w:rFonts w:ascii="Arial" w:hAnsi="Arial" w:cs="Arial"/>
              </w:rPr>
              <w:t>Coach / ondersteuningsteam</w:t>
            </w:r>
          </w:p>
        </w:tc>
        <w:tc>
          <w:tcPr>
            <w:tcW w:w="1814" w:type="dxa"/>
          </w:tcPr>
          <w:p w14:paraId="376B790A" w14:textId="77777777" w:rsidR="00DF4537" w:rsidRDefault="00DF4537" w:rsidP="00E15DE6">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183CA9">
              <w:rPr>
                <w:rFonts w:ascii="Arial" w:hAnsi="Arial" w:cs="Arial"/>
              </w:rPr>
              <w:t>Nieuwe doelen en aanvullende ondersteuning.</w:t>
            </w:r>
          </w:p>
          <w:p w14:paraId="024AB8FC" w14:textId="77777777" w:rsidR="00DF4537" w:rsidRPr="00183CA9" w:rsidRDefault="00DF4537" w:rsidP="00E15DE6">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DF4537" w:rsidRPr="00183CA9" w14:paraId="23519F59" w14:textId="77777777" w:rsidTr="00DF4537">
        <w:tc>
          <w:tcPr>
            <w:cnfStyle w:val="001000000000" w:firstRow="0" w:lastRow="0" w:firstColumn="1" w:lastColumn="0" w:oddVBand="0" w:evenVBand="0" w:oddHBand="0" w:evenHBand="0" w:firstRowFirstColumn="0" w:firstRowLastColumn="0" w:lastRowFirstColumn="0" w:lastRowLastColumn="0"/>
            <w:tcW w:w="1648" w:type="dxa"/>
          </w:tcPr>
          <w:p w14:paraId="386CEC68" w14:textId="77777777" w:rsidR="00DF4537" w:rsidRPr="00183CA9" w:rsidRDefault="00DF4537" w:rsidP="00E15DE6">
            <w:pPr>
              <w:rPr>
                <w:rFonts w:ascii="Arial" w:hAnsi="Arial" w:cs="Arial"/>
              </w:rPr>
            </w:pPr>
            <w:r w:rsidRPr="00183CA9">
              <w:rPr>
                <w:rFonts w:ascii="Arial" w:hAnsi="Arial" w:cs="Arial"/>
                <w:color w:val="014421"/>
              </w:rPr>
              <w:t>6. Specialistisch onderzoek</w:t>
            </w:r>
          </w:p>
        </w:tc>
        <w:tc>
          <w:tcPr>
            <w:tcW w:w="3795" w:type="dxa"/>
          </w:tcPr>
          <w:p w14:paraId="45B626E4" w14:textId="77777777" w:rsidR="00DF4537" w:rsidRPr="00183CA9" w:rsidRDefault="00DF4537" w:rsidP="00E15DE6">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83CA9">
              <w:rPr>
                <w:rFonts w:ascii="Arial" w:hAnsi="Arial" w:cs="Arial"/>
              </w:rPr>
              <w:t>Bij ernstige, hardnekkige problemen kan onderzoek naar dyscalculie worden geadviseerd.</w:t>
            </w:r>
          </w:p>
        </w:tc>
        <w:tc>
          <w:tcPr>
            <w:tcW w:w="2268" w:type="dxa"/>
          </w:tcPr>
          <w:p w14:paraId="77FED091" w14:textId="77777777" w:rsidR="00DF4537" w:rsidRPr="00183CA9" w:rsidRDefault="00DF4537" w:rsidP="00E15DE6">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83CA9">
              <w:rPr>
                <w:rFonts w:ascii="Arial" w:hAnsi="Arial" w:cs="Arial"/>
              </w:rPr>
              <w:t>Orthopedagoog / externe bevoegde deskundige</w:t>
            </w:r>
          </w:p>
        </w:tc>
        <w:tc>
          <w:tcPr>
            <w:tcW w:w="1814" w:type="dxa"/>
          </w:tcPr>
          <w:p w14:paraId="33258AEC" w14:textId="77777777" w:rsidR="00DF4537" w:rsidRDefault="00DF4537" w:rsidP="00E15DE6">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83CA9">
              <w:rPr>
                <w:rFonts w:ascii="Arial" w:hAnsi="Arial" w:cs="Arial"/>
              </w:rPr>
              <w:t>Onderzoeksverslag en advies, indien van toepassing.</w:t>
            </w:r>
          </w:p>
          <w:p w14:paraId="05943F6B" w14:textId="77777777" w:rsidR="00DF4537" w:rsidRPr="00183CA9" w:rsidRDefault="00DF4537" w:rsidP="00E15DE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5D9667C1" w14:textId="77777777" w:rsidR="00DF4537" w:rsidRDefault="00DF4537" w:rsidP="00DF4537"/>
    <w:p w14:paraId="0A8454E7" w14:textId="3F9EC381" w:rsidR="00DF4537" w:rsidRDefault="00DF4537" w:rsidP="00DF4537">
      <w:r w:rsidRPr="00DF4537">
        <w:t xml:space="preserve">De duur van een interventie is voldoende lang om effect te kunnen beoordelen, maar niet langer dan nodig. Aeres VMBO Ede sluit waar mogelijk aan bij de reguliere </w:t>
      </w:r>
      <w:proofErr w:type="spellStart"/>
      <w:r w:rsidRPr="00DF4537">
        <w:t>SmartRekenen</w:t>
      </w:r>
      <w:proofErr w:type="spellEnd"/>
      <w:r w:rsidRPr="00DF4537">
        <w:t>-voortgangscyclus, bijvoorbeeld een evaluatiemoment rond iedere zes weken.</w:t>
      </w:r>
    </w:p>
    <w:p w14:paraId="64AC2C27" w14:textId="77777777" w:rsidR="00DF4537" w:rsidRDefault="00DF4537" w:rsidP="00DF4537"/>
    <w:p w14:paraId="3763810F" w14:textId="7CE690EF" w:rsidR="00DF4537" w:rsidRDefault="00DF4537" w:rsidP="00DF4537">
      <w:pPr>
        <w:pStyle w:val="Kop2"/>
      </w:pPr>
      <w:bookmarkStart w:id="7" w:name="_Toc243055873"/>
      <w:r>
        <w:t>Vastlegging en privacy</w:t>
      </w:r>
      <w:bookmarkEnd w:id="7"/>
    </w:p>
    <w:p w14:paraId="5C6C9386" w14:textId="2F58B2BC" w:rsidR="00F97F47" w:rsidRDefault="00F97F47" w:rsidP="00F97F47">
      <w:r>
        <w:t xml:space="preserve">Ondersteuningsafspraken worden vastgelegd in </w:t>
      </w:r>
      <w:proofErr w:type="spellStart"/>
      <w:r>
        <w:t>Som</w:t>
      </w:r>
      <w:r>
        <w:t>T</w:t>
      </w:r>
      <w:r>
        <w:t>oday</w:t>
      </w:r>
      <w:proofErr w:type="spellEnd"/>
      <w:r>
        <w:t xml:space="preserve"> en, waar van toepassing, in een ondersteuningsplan (OPP) of groepsplan. De registratie is functioneel, actueel en toegankelijk voor medewerkers die de informatie nodig hebben voor hun taak.</w:t>
      </w:r>
    </w:p>
    <w:p w14:paraId="2C1D01BE" w14:textId="77777777" w:rsidR="008975CC" w:rsidRDefault="008975CC" w:rsidP="00F97F47"/>
    <w:p w14:paraId="4C6451D9" w14:textId="5A528DF6" w:rsidR="00F97F47" w:rsidRDefault="00F97F47" w:rsidP="00F97F47">
      <w:r>
        <w:t>De vastlegging bevat minimaal:</w:t>
      </w:r>
    </w:p>
    <w:p w14:paraId="3FA4C753" w14:textId="0265CFE3" w:rsidR="00F97F47" w:rsidRDefault="00F97F47" w:rsidP="00F97F47">
      <w:pPr>
        <w:pStyle w:val="Lijstalinea"/>
        <w:numPr>
          <w:ilvl w:val="0"/>
          <w:numId w:val="12"/>
        </w:numPr>
      </w:pPr>
      <w:r>
        <w:t>de gesignaleerde onderwijsbehoefte;</w:t>
      </w:r>
    </w:p>
    <w:p w14:paraId="2F7F9EA9" w14:textId="265F6BF4" w:rsidR="00F97F47" w:rsidRDefault="00F97F47" w:rsidP="00F97F47">
      <w:pPr>
        <w:pStyle w:val="Lijstalinea"/>
        <w:numPr>
          <w:ilvl w:val="0"/>
          <w:numId w:val="12"/>
        </w:numPr>
      </w:pPr>
      <w:r>
        <w:t>concrete reken- en ondersteuningsdoelen;</w:t>
      </w:r>
    </w:p>
    <w:p w14:paraId="4DF67543" w14:textId="154B3B51" w:rsidR="00F97F47" w:rsidRDefault="00F97F47" w:rsidP="00F97F47">
      <w:pPr>
        <w:pStyle w:val="Lijstalinea"/>
        <w:numPr>
          <w:ilvl w:val="0"/>
          <w:numId w:val="12"/>
        </w:numPr>
      </w:pPr>
      <w:r>
        <w:t>de afgesproken begeleiding en verantwoordelijke medewerkers;</w:t>
      </w:r>
    </w:p>
    <w:p w14:paraId="02FD6A34" w14:textId="341E7207" w:rsidR="00F97F47" w:rsidRDefault="00F97F47" w:rsidP="00F97F47">
      <w:pPr>
        <w:pStyle w:val="Lijstalinea"/>
        <w:numPr>
          <w:ilvl w:val="0"/>
          <w:numId w:val="12"/>
        </w:numPr>
      </w:pPr>
      <w:r>
        <w:t xml:space="preserve">de ingezette </w:t>
      </w:r>
      <w:proofErr w:type="spellStart"/>
      <w:r>
        <w:t>SmartRekenen</w:t>
      </w:r>
      <w:proofErr w:type="spellEnd"/>
      <w:r>
        <w:t>-route of andere interventie;</w:t>
      </w:r>
    </w:p>
    <w:p w14:paraId="4EDFFEB8" w14:textId="1C75EEDC" w:rsidR="00F97F47" w:rsidRDefault="00F97F47" w:rsidP="00F97F47">
      <w:pPr>
        <w:pStyle w:val="Lijstalinea"/>
        <w:numPr>
          <w:ilvl w:val="0"/>
          <w:numId w:val="12"/>
        </w:numPr>
      </w:pPr>
      <w:r>
        <w:t xml:space="preserve">toegestane hulpmiddelen en </w:t>
      </w:r>
      <w:proofErr w:type="spellStart"/>
      <w:r>
        <w:t>toetsaanpassingen</w:t>
      </w:r>
      <w:proofErr w:type="spellEnd"/>
      <w:r>
        <w:t>;</w:t>
      </w:r>
    </w:p>
    <w:p w14:paraId="023BAAAC" w14:textId="75AD267D" w:rsidR="00F97F47" w:rsidRDefault="00F97F47" w:rsidP="00F97F47">
      <w:pPr>
        <w:pStyle w:val="Lijstalinea"/>
        <w:numPr>
          <w:ilvl w:val="0"/>
          <w:numId w:val="12"/>
        </w:numPr>
      </w:pPr>
      <w:r>
        <w:t>de start- en evaluatiedatum;</w:t>
      </w:r>
    </w:p>
    <w:p w14:paraId="460F3A16" w14:textId="74EFB25E" w:rsidR="00F97F47" w:rsidRDefault="00F97F47" w:rsidP="00F97F47">
      <w:pPr>
        <w:pStyle w:val="Lijstalinea"/>
        <w:numPr>
          <w:ilvl w:val="0"/>
          <w:numId w:val="12"/>
        </w:numPr>
      </w:pPr>
      <w:r>
        <w:t>de uitkomst van de evaluatie en de vervolgstap.</w:t>
      </w:r>
    </w:p>
    <w:p w14:paraId="51344146" w14:textId="77777777" w:rsidR="00F97F47" w:rsidRDefault="00F97F47" w:rsidP="00F97F47"/>
    <w:p w14:paraId="6CE754F7" w14:textId="5CB8FEC2" w:rsidR="00DF4537" w:rsidRDefault="00F97F47" w:rsidP="00F97F47">
      <w:r>
        <w:t>Onderzoeksgegevens worden alleen gedeeld met medewerkers die deze informatie nodig hebben voor hun taak. Voor docenten wordt zoveel mogelijk gewerkt met een korte, praktische ondersteuningskaart.</w:t>
      </w:r>
      <w:r w:rsidR="00DF4537">
        <w:br w:type="page"/>
      </w:r>
    </w:p>
    <w:p w14:paraId="38AA5556" w14:textId="2AA30A0E" w:rsidR="00DF4537" w:rsidRDefault="00DF4537" w:rsidP="00DF4537">
      <w:pPr>
        <w:pStyle w:val="Kop1"/>
      </w:pPr>
      <w:bookmarkStart w:id="8" w:name="_Toc243055874"/>
      <w:r>
        <w:lastRenderedPageBreak/>
        <w:t>Reken- en wiskunde ontwikkeling</w:t>
      </w:r>
      <w:bookmarkEnd w:id="8"/>
    </w:p>
    <w:p w14:paraId="712C679B" w14:textId="3DCC76FD" w:rsidR="00DF4537" w:rsidRDefault="00DF4537" w:rsidP="00DF4537">
      <w:r w:rsidRPr="00DF4537">
        <w:t xml:space="preserve">Signalering start bij binnenkomst op school en loopt gedurende de hele schoolloopbaan door. Docenten betrekken overdrachtsgegevens, eerdere begeleiding, </w:t>
      </w:r>
      <w:proofErr w:type="spellStart"/>
      <w:r w:rsidRPr="00DF4537">
        <w:t>toetsresultaten</w:t>
      </w:r>
      <w:proofErr w:type="spellEnd"/>
      <w:r w:rsidRPr="00DF4537">
        <w:t xml:space="preserve"> en eventuele onderzoeksverslagen.</w:t>
      </w:r>
    </w:p>
    <w:p w14:paraId="477061C7" w14:textId="77777777" w:rsidR="00DF4537" w:rsidRDefault="00DF4537" w:rsidP="00DF4537"/>
    <w:p w14:paraId="31FCCFFF" w14:textId="2A2ECC67" w:rsidR="00DF4537" w:rsidRDefault="00DF4537" w:rsidP="00DF4537">
      <w:pPr>
        <w:pStyle w:val="Kop2"/>
      </w:pPr>
      <w:bookmarkStart w:id="9" w:name="_Toc243055875"/>
      <w:r>
        <w:t>Signalen</w:t>
      </w:r>
      <w:bookmarkEnd w:id="9"/>
    </w:p>
    <w:p w14:paraId="684AD43E" w14:textId="19822CC9" w:rsidR="00DF4537" w:rsidRDefault="00DF4537" w:rsidP="00DF4537">
      <w:r>
        <w:t>Docenten letten onder andere op de volgende signalen:</w:t>
      </w:r>
    </w:p>
    <w:p w14:paraId="19BD4C7B" w14:textId="71541BB8" w:rsidR="00DF4537" w:rsidRDefault="00DF4537" w:rsidP="00DF4537">
      <w:pPr>
        <w:pStyle w:val="Lijstalinea"/>
        <w:numPr>
          <w:ilvl w:val="0"/>
          <w:numId w:val="8"/>
        </w:numPr>
      </w:pPr>
      <w:r>
        <w:t>hardnekkige moeite met basisbewerkingen en het onthouden van rekenfeiten;</w:t>
      </w:r>
    </w:p>
    <w:p w14:paraId="0E2BCB20" w14:textId="6914F541" w:rsidR="00DF4537" w:rsidRDefault="00DF4537" w:rsidP="00DF4537">
      <w:pPr>
        <w:pStyle w:val="Lijstalinea"/>
        <w:numPr>
          <w:ilvl w:val="0"/>
          <w:numId w:val="8"/>
        </w:numPr>
      </w:pPr>
      <w:r>
        <w:t>problemen met getalbegrip, breuken, verhoudingen, procenten, maten, tijd en geld;</w:t>
      </w:r>
    </w:p>
    <w:p w14:paraId="411C4631" w14:textId="33FA97C3" w:rsidR="00DF4537" w:rsidRDefault="00DF4537" w:rsidP="00DF4537">
      <w:pPr>
        <w:pStyle w:val="Lijstalinea"/>
        <w:numPr>
          <w:ilvl w:val="0"/>
          <w:numId w:val="8"/>
        </w:numPr>
      </w:pPr>
      <w:r>
        <w:t>moeite met het kiezen en uitvoeren van rekenstappen;</w:t>
      </w:r>
    </w:p>
    <w:p w14:paraId="74BDAF26" w14:textId="10FC2181" w:rsidR="00DF4537" w:rsidRDefault="00DF4537" w:rsidP="00DF4537">
      <w:pPr>
        <w:pStyle w:val="Lijstalinea"/>
        <w:numPr>
          <w:ilvl w:val="0"/>
          <w:numId w:val="8"/>
        </w:numPr>
      </w:pPr>
      <w:r>
        <w:t>zeer traag rekenen of een sterke afhankelijkheid van tellen en tussenstappen;</w:t>
      </w:r>
    </w:p>
    <w:p w14:paraId="2BF52D7B" w14:textId="0A113A18" w:rsidR="00DF4537" w:rsidRDefault="00DF4537" w:rsidP="00DF4537">
      <w:pPr>
        <w:pStyle w:val="Lijstalinea"/>
        <w:numPr>
          <w:ilvl w:val="0"/>
          <w:numId w:val="8"/>
        </w:numPr>
      </w:pPr>
      <w:r>
        <w:t>het telkens opnieuw vergeten van eerder geoefende procedures;</w:t>
      </w:r>
    </w:p>
    <w:p w14:paraId="77DE9814" w14:textId="07D30E3D" w:rsidR="00DF4537" w:rsidRDefault="00DF4537" w:rsidP="00DF4537">
      <w:pPr>
        <w:pStyle w:val="Lijstalinea"/>
        <w:numPr>
          <w:ilvl w:val="0"/>
          <w:numId w:val="8"/>
        </w:numPr>
      </w:pPr>
      <w:r>
        <w:t>een opvallend grote behoefte aan herhaling en extra uitleg;</w:t>
      </w:r>
    </w:p>
    <w:p w14:paraId="317D33A6" w14:textId="1F162000" w:rsidR="00DF4537" w:rsidRDefault="00DF4537" w:rsidP="00DF4537">
      <w:pPr>
        <w:pStyle w:val="Lijstalinea"/>
        <w:numPr>
          <w:ilvl w:val="0"/>
          <w:numId w:val="8"/>
        </w:numPr>
      </w:pPr>
      <w:r>
        <w:t>spanning, onzekerheid of vermijdingsgedrag bij rekenen.</w:t>
      </w:r>
    </w:p>
    <w:p w14:paraId="2B332EDD" w14:textId="77777777" w:rsidR="00DF4537" w:rsidRDefault="00DF4537" w:rsidP="00DF4537"/>
    <w:p w14:paraId="3A80EB38" w14:textId="659999AB" w:rsidR="00DF4537" w:rsidRDefault="00DF4537" w:rsidP="00DF4537">
      <w:r>
        <w:t xml:space="preserve">Waar </w:t>
      </w:r>
      <w:proofErr w:type="spellStart"/>
      <w:r>
        <w:t>SmartRekenen</w:t>
      </w:r>
      <w:proofErr w:type="spellEnd"/>
      <w:r>
        <w:t xml:space="preserve"> wordt gebruikt, wordt het startniveau aan het begin van het leerjaar diagnostisch in beeld gebracht. De docent gebruikt daarnaast het dashboard om zwakke onderdelen, groei en terugkerende foutpatronen te signaleren.</w:t>
      </w:r>
    </w:p>
    <w:p w14:paraId="510FDFB7" w14:textId="77777777" w:rsidR="00DF4537" w:rsidRDefault="00DF4537" w:rsidP="00DF4537"/>
    <w:p w14:paraId="3276B21B" w14:textId="77777777" w:rsidR="00DF4537" w:rsidRDefault="00DF4537" w:rsidP="00DF4537"/>
    <w:p w14:paraId="2ABA2B31" w14:textId="1E2403EE" w:rsidR="00DF4537" w:rsidRDefault="00DF4537" w:rsidP="00DF4537">
      <w:pPr>
        <w:pStyle w:val="Kop2"/>
      </w:pPr>
      <w:bookmarkStart w:id="10" w:name="_Toc243055876"/>
      <w:r>
        <w:t>Didactische handelen in de klas</w:t>
      </w:r>
      <w:bookmarkEnd w:id="10"/>
    </w:p>
    <w:p w14:paraId="72071B92" w14:textId="77777777" w:rsidR="00DF4537" w:rsidRDefault="00DF4537" w:rsidP="00DF4537">
      <w:pPr>
        <w:pStyle w:val="Lijstalinea"/>
        <w:numPr>
          <w:ilvl w:val="0"/>
          <w:numId w:val="10"/>
        </w:numPr>
      </w:pPr>
      <w:r>
        <w:t>Geef korte, duidelijke instructies in kleine stappen.</w:t>
      </w:r>
    </w:p>
    <w:p w14:paraId="15B99379" w14:textId="77777777" w:rsidR="00DF4537" w:rsidRDefault="00DF4537" w:rsidP="00DF4537">
      <w:pPr>
        <w:pStyle w:val="Lijstalinea"/>
        <w:numPr>
          <w:ilvl w:val="0"/>
          <w:numId w:val="10"/>
        </w:numPr>
      </w:pPr>
      <w:r>
        <w:t>Doe voor, denk hardop, oefen samen en laat daarna zelfstandig oefenen.</w:t>
      </w:r>
    </w:p>
    <w:p w14:paraId="0B5B3DEF" w14:textId="77777777" w:rsidR="00DF4537" w:rsidRDefault="00DF4537" w:rsidP="00DF4537">
      <w:pPr>
        <w:pStyle w:val="Lijstalinea"/>
        <w:numPr>
          <w:ilvl w:val="0"/>
          <w:numId w:val="10"/>
        </w:numPr>
      </w:pPr>
      <w:r>
        <w:t>Bied één rekenstrategie tegelijk aan en maak deze zichtbaar.</w:t>
      </w:r>
    </w:p>
    <w:p w14:paraId="4663BD69" w14:textId="77777777" w:rsidR="00DF4537" w:rsidRDefault="00DF4537" w:rsidP="00DF4537">
      <w:pPr>
        <w:pStyle w:val="Lijstalinea"/>
        <w:numPr>
          <w:ilvl w:val="0"/>
          <w:numId w:val="10"/>
        </w:numPr>
      </w:pPr>
      <w:r>
        <w:t>Herhaal eerder geleerde vaardigheden regelmatig.</w:t>
      </w:r>
    </w:p>
    <w:p w14:paraId="7B6638D6" w14:textId="77777777" w:rsidR="00DF4537" w:rsidRDefault="00DF4537" w:rsidP="00DF4537">
      <w:pPr>
        <w:pStyle w:val="Lijstalinea"/>
        <w:numPr>
          <w:ilvl w:val="0"/>
          <w:numId w:val="10"/>
        </w:numPr>
      </w:pPr>
      <w:r>
        <w:t>Gebruik schema’s, stappenkaarten en praktische voorbeelden.</w:t>
      </w:r>
    </w:p>
    <w:p w14:paraId="1B9F65D3" w14:textId="77777777" w:rsidR="00DF4537" w:rsidRDefault="00DF4537" w:rsidP="00DF4537">
      <w:pPr>
        <w:pStyle w:val="Lijstalinea"/>
        <w:numPr>
          <w:ilvl w:val="0"/>
          <w:numId w:val="10"/>
        </w:numPr>
      </w:pPr>
      <w:r>
        <w:t>Geef extra verwerkingstijd wanneer tempo de uitvoering belemmert.</w:t>
      </w:r>
    </w:p>
    <w:p w14:paraId="4D1221B3" w14:textId="77777777" w:rsidR="00DF4537" w:rsidRDefault="00DF4537" w:rsidP="00DF4537">
      <w:pPr>
        <w:pStyle w:val="Lijstalinea"/>
        <w:numPr>
          <w:ilvl w:val="0"/>
          <w:numId w:val="10"/>
        </w:numPr>
      </w:pPr>
      <w:r>
        <w:t>Beperk onnodige visuele druk en maak opdrachten overzichtelijk.</w:t>
      </w:r>
    </w:p>
    <w:p w14:paraId="4BA3A5E5" w14:textId="77777777" w:rsidR="00DF4537" w:rsidRDefault="00DF4537" w:rsidP="00DF4537">
      <w:pPr>
        <w:pStyle w:val="Lijstalinea"/>
        <w:numPr>
          <w:ilvl w:val="0"/>
          <w:numId w:val="10"/>
        </w:numPr>
      </w:pPr>
      <w:r>
        <w:t>Geef positieve, concrete feedback en werk met haalbare tussendoelen.</w:t>
      </w:r>
    </w:p>
    <w:p w14:paraId="6020222C" w14:textId="77777777" w:rsidR="00DF4537" w:rsidRDefault="00DF4537" w:rsidP="00DF4537">
      <w:pPr>
        <w:pStyle w:val="Lijstalinea"/>
        <w:numPr>
          <w:ilvl w:val="0"/>
          <w:numId w:val="10"/>
        </w:numPr>
      </w:pPr>
      <w:r>
        <w:t>Controleer begrip en of de leerling hulpmiddelen zelfstandig kan inzetten.</w:t>
      </w:r>
    </w:p>
    <w:p w14:paraId="4641D89F" w14:textId="77777777" w:rsidR="00DF4537" w:rsidRDefault="00DF4537" w:rsidP="00DF4537"/>
    <w:p w14:paraId="041EF015" w14:textId="109F31B0" w:rsidR="00DF4537" w:rsidRDefault="00DF4537" w:rsidP="00DF4537">
      <w:r>
        <w:t xml:space="preserve">Deze afspraken gelden ook bij vakken waarin rekenen voorkomt, zoals economie, biologie, </w:t>
      </w:r>
      <w:proofErr w:type="spellStart"/>
      <w:r>
        <w:t>NaSk</w:t>
      </w:r>
      <w:proofErr w:type="spellEnd"/>
      <w:r>
        <w:t>, techniek, keuzevakken en het beroepsgerichte vak Groen.</w:t>
      </w:r>
    </w:p>
    <w:p w14:paraId="56B6FD78" w14:textId="77777777" w:rsidR="00DF4537" w:rsidRDefault="00DF4537" w:rsidP="00DF4537"/>
    <w:p w14:paraId="7E4FACDC" w14:textId="41BB0FEC" w:rsidR="00DF4537" w:rsidRDefault="00DF4537" w:rsidP="00DF4537">
      <w:pPr>
        <w:pStyle w:val="Kop2"/>
      </w:pPr>
      <w:bookmarkStart w:id="11" w:name="_Toc243055877"/>
      <w:proofErr w:type="spellStart"/>
      <w:r>
        <w:t>SmartRekenen</w:t>
      </w:r>
      <w:bookmarkEnd w:id="11"/>
      <w:proofErr w:type="spellEnd"/>
    </w:p>
    <w:p w14:paraId="14DE546E" w14:textId="77777777" w:rsidR="00DF4537" w:rsidRDefault="00DF4537" w:rsidP="00DF4537">
      <w:proofErr w:type="spellStart"/>
      <w:r>
        <w:t>SmartRekenen</w:t>
      </w:r>
      <w:proofErr w:type="spellEnd"/>
      <w:r>
        <w:t xml:space="preserve"> wordt gebruikt om het actuele startniveau te bepalen, zwakke onderdelen gericht te oefenen, vaardigheden te automatiseren, groei te volgen en hardnekkige hiaten of foutpatronen te herkennen. Het dashboard ondersteunt groepsplannen en individuele afspraken. </w:t>
      </w:r>
      <w:proofErr w:type="spellStart"/>
      <w:r>
        <w:t>SmartRekenen</w:t>
      </w:r>
      <w:proofErr w:type="spellEnd"/>
      <w:r>
        <w:t xml:space="preserve"> is geen diagnostisch instrument voor dyscalculie.</w:t>
      </w:r>
    </w:p>
    <w:p w14:paraId="344065A7" w14:textId="77777777" w:rsidR="00DF4537" w:rsidRDefault="00DF4537" w:rsidP="00DF4537"/>
    <w:p w14:paraId="0D15A04F" w14:textId="6CB9A309" w:rsidR="00DF4537" w:rsidRDefault="00DF4537" w:rsidP="00DF4537">
      <w:r>
        <w:t>Bij leerlingen met dyscalculie wordt niet alleen gekeken naar percentages of snelheid. Ook strategiegebruik, zelfstandigheid, groei, toepasbaarheid in praktijksituaties en doelmatig gebruik van hulpmiddelen tellen mee.</w:t>
      </w:r>
    </w:p>
    <w:p w14:paraId="0BE5B7EC" w14:textId="77777777" w:rsidR="00DA523F" w:rsidRDefault="00DA523F">
      <w:pPr>
        <w:spacing w:after="240"/>
      </w:pPr>
    </w:p>
    <w:p w14:paraId="22050D8F" w14:textId="7347CA27" w:rsidR="00DA523F" w:rsidRDefault="00DA523F" w:rsidP="00DA523F">
      <w:pPr>
        <w:pStyle w:val="Kop1"/>
      </w:pPr>
      <w:bookmarkStart w:id="12" w:name="_Toc243055878"/>
      <w:r>
        <w:lastRenderedPageBreak/>
        <w:t>Dyscalculie</w:t>
      </w:r>
      <w:bookmarkEnd w:id="12"/>
    </w:p>
    <w:p w14:paraId="21417AB4" w14:textId="77777777" w:rsidR="0070726F" w:rsidRDefault="0070726F" w:rsidP="0070726F">
      <w:r>
        <w:t xml:space="preserve">Dyscalculie wordt uitsluitend vastgesteld door een bevoegde deskundige. De school gebruikt de verklaring en handelingsadviezen samen met actuele informatie over het functioneren van de leerling. De diagnose leidt niet automatisch tot iedere mogelijke voorziening: de concrete onderwijsbehoefte, het leerdoel en de geldende </w:t>
      </w:r>
      <w:proofErr w:type="spellStart"/>
      <w:r>
        <w:t>toetsregels</w:t>
      </w:r>
      <w:proofErr w:type="spellEnd"/>
      <w:r>
        <w:t xml:space="preserve"> zijn bepalend.</w:t>
      </w:r>
    </w:p>
    <w:p w14:paraId="37450269" w14:textId="77777777" w:rsidR="0070726F" w:rsidRDefault="0070726F" w:rsidP="0070726F"/>
    <w:p w14:paraId="32CE184D" w14:textId="77777777" w:rsidR="00D475EF" w:rsidRDefault="00D475EF" w:rsidP="00D475EF">
      <w:pPr>
        <w:pStyle w:val="Kop2"/>
        <w:spacing w:after="100" w:line="259" w:lineRule="auto"/>
      </w:pPr>
      <w:bookmarkStart w:id="13" w:name="_Toc243055879"/>
      <w:r>
        <w:t>Mogelijke hulpmiddelen en ondersteuning</w:t>
      </w:r>
      <w:bookmarkEnd w:id="13"/>
    </w:p>
    <w:tbl>
      <w:tblPr>
        <w:tblStyle w:val="Lijsttabel3-Accent1"/>
        <w:tblW w:w="0" w:type="auto"/>
        <w:tblLayout w:type="fixed"/>
        <w:tblLook w:val="04A0" w:firstRow="1" w:lastRow="0" w:firstColumn="1" w:lastColumn="0" w:noHBand="0" w:noVBand="1"/>
      </w:tblPr>
      <w:tblGrid>
        <w:gridCol w:w="2324"/>
        <w:gridCol w:w="3175"/>
        <w:gridCol w:w="3515"/>
      </w:tblGrid>
      <w:tr w:rsidR="00AB3AA5" w14:paraId="1F1F3FD5" w14:textId="77777777" w:rsidTr="00AB3AA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324" w:type="dxa"/>
          </w:tcPr>
          <w:p w14:paraId="07C8B79B" w14:textId="77777777" w:rsidR="00AB3AA5" w:rsidRDefault="00AB3AA5" w:rsidP="00E15DE6">
            <w:r>
              <w:rPr>
                <w:color w:val="FFFFFF"/>
                <w:sz w:val="19"/>
              </w:rPr>
              <w:t>Mogelijk hulpmiddel</w:t>
            </w:r>
          </w:p>
        </w:tc>
        <w:tc>
          <w:tcPr>
            <w:tcW w:w="3175" w:type="dxa"/>
          </w:tcPr>
          <w:p w14:paraId="3A386A0F" w14:textId="77777777" w:rsidR="00AB3AA5" w:rsidRDefault="00AB3AA5" w:rsidP="00E15DE6">
            <w:pPr>
              <w:cnfStyle w:val="100000000000" w:firstRow="1" w:lastRow="0" w:firstColumn="0" w:lastColumn="0" w:oddVBand="0" w:evenVBand="0" w:oddHBand="0" w:evenHBand="0" w:firstRowFirstColumn="0" w:firstRowLastColumn="0" w:lastRowFirstColumn="0" w:lastRowLastColumn="0"/>
            </w:pPr>
            <w:r>
              <w:rPr>
                <w:color w:val="FFFFFF"/>
                <w:sz w:val="19"/>
              </w:rPr>
              <w:t>Doel</w:t>
            </w:r>
          </w:p>
        </w:tc>
        <w:tc>
          <w:tcPr>
            <w:tcW w:w="3515" w:type="dxa"/>
          </w:tcPr>
          <w:p w14:paraId="2149967F" w14:textId="77777777" w:rsidR="00AB3AA5" w:rsidRDefault="00AB3AA5" w:rsidP="00E15DE6">
            <w:pPr>
              <w:cnfStyle w:val="100000000000" w:firstRow="1" w:lastRow="0" w:firstColumn="0" w:lastColumn="0" w:oddVBand="0" w:evenVBand="0" w:oddHBand="0" w:evenHBand="0" w:firstRowFirstColumn="0" w:firstRowLastColumn="0" w:lastRowFirstColumn="0" w:lastRowLastColumn="0"/>
            </w:pPr>
            <w:r>
              <w:rPr>
                <w:color w:val="FFFFFF"/>
                <w:sz w:val="19"/>
              </w:rPr>
              <w:t>Voorwaarde</w:t>
            </w:r>
          </w:p>
        </w:tc>
      </w:tr>
      <w:tr w:rsidR="00AB3AA5" w14:paraId="7946567F" w14:textId="77777777" w:rsidTr="00AB3A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24" w:type="dxa"/>
          </w:tcPr>
          <w:p w14:paraId="0CE0A2FA" w14:textId="77777777" w:rsidR="00AB3AA5" w:rsidRDefault="00AB3AA5" w:rsidP="00E15DE6">
            <w:r>
              <w:rPr>
                <w:b w:val="0"/>
              </w:rPr>
              <w:t>Rekenmachine</w:t>
            </w:r>
          </w:p>
        </w:tc>
        <w:tc>
          <w:tcPr>
            <w:tcW w:w="3175" w:type="dxa"/>
          </w:tcPr>
          <w:p w14:paraId="20D90712" w14:textId="77777777" w:rsidR="00AB3AA5" w:rsidRDefault="00AB3AA5" w:rsidP="00E15DE6">
            <w:pPr>
              <w:cnfStyle w:val="000000100000" w:firstRow="0" w:lastRow="0" w:firstColumn="0" w:lastColumn="0" w:oddVBand="0" w:evenVBand="0" w:oddHBand="1" w:evenHBand="0" w:firstRowFirstColumn="0" w:firstRowLastColumn="0" w:lastRowFirstColumn="0" w:lastRowLastColumn="0"/>
            </w:pPr>
            <w:r>
              <w:t>Basale rekenhandelingen ontlasten.</w:t>
            </w:r>
          </w:p>
        </w:tc>
        <w:tc>
          <w:tcPr>
            <w:tcW w:w="3515" w:type="dxa"/>
          </w:tcPr>
          <w:p w14:paraId="614305B8" w14:textId="77777777" w:rsidR="00AB3AA5" w:rsidRDefault="00AB3AA5" w:rsidP="00E15DE6">
            <w:pPr>
              <w:cnfStyle w:val="000000100000" w:firstRow="0" w:lastRow="0" w:firstColumn="0" w:lastColumn="0" w:oddVBand="0" w:evenVBand="0" w:oddHBand="1" w:evenHBand="0" w:firstRowFirstColumn="0" w:firstRowLastColumn="0" w:lastRowFirstColumn="0" w:lastRowLastColumn="0"/>
            </w:pPr>
            <w:r>
              <w:t>Niet wanneer hoofdrekenen of de specifieke rekenhandeling het leerdoel is.</w:t>
            </w:r>
          </w:p>
          <w:p w14:paraId="40F1047F" w14:textId="77777777" w:rsidR="00AB3AA5" w:rsidRDefault="00AB3AA5" w:rsidP="00E15DE6">
            <w:pPr>
              <w:cnfStyle w:val="000000100000" w:firstRow="0" w:lastRow="0" w:firstColumn="0" w:lastColumn="0" w:oddVBand="0" w:evenVBand="0" w:oddHBand="1" w:evenHBand="0" w:firstRowFirstColumn="0" w:firstRowLastColumn="0" w:lastRowFirstColumn="0" w:lastRowLastColumn="0"/>
            </w:pPr>
          </w:p>
        </w:tc>
      </w:tr>
      <w:tr w:rsidR="00AB3AA5" w14:paraId="38446346" w14:textId="77777777" w:rsidTr="00AB3AA5">
        <w:tc>
          <w:tcPr>
            <w:cnfStyle w:val="001000000000" w:firstRow="0" w:lastRow="0" w:firstColumn="1" w:lastColumn="0" w:oddVBand="0" w:evenVBand="0" w:oddHBand="0" w:evenHBand="0" w:firstRowFirstColumn="0" w:firstRowLastColumn="0" w:lastRowFirstColumn="0" w:lastRowLastColumn="0"/>
            <w:tcW w:w="2324" w:type="dxa"/>
          </w:tcPr>
          <w:p w14:paraId="1A714897" w14:textId="77777777" w:rsidR="00AB3AA5" w:rsidRDefault="00AB3AA5" w:rsidP="00E15DE6">
            <w:r>
              <w:rPr>
                <w:b w:val="0"/>
              </w:rPr>
              <w:t>Stappenkaart</w:t>
            </w:r>
          </w:p>
        </w:tc>
        <w:tc>
          <w:tcPr>
            <w:tcW w:w="3175" w:type="dxa"/>
          </w:tcPr>
          <w:p w14:paraId="06FA857A" w14:textId="77777777" w:rsidR="00AB3AA5" w:rsidRDefault="00AB3AA5" w:rsidP="00E15DE6">
            <w:pPr>
              <w:cnfStyle w:val="000000000000" w:firstRow="0" w:lastRow="0" w:firstColumn="0" w:lastColumn="0" w:oddVBand="0" w:evenVBand="0" w:oddHBand="0" w:evenHBand="0" w:firstRowFirstColumn="0" w:firstRowLastColumn="0" w:lastRowFirstColumn="0" w:lastRowLastColumn="0"/>
            </w:pPr>
            <w:r>
              <w:t>Vaste denk- en uitvoerstappen zichtbaar maken.</w:t>
            </w:r>
          </w:p>
        </w:tc>
        <w:tc>
          <w:tcPr>
            <w:tcW w:w="3515" w:type="dxa"/>
          </w:tcPr>
          <w:p w14:paraId="0D78C561" w14:textId="77777777" w:rsidR="00AB3AA5" w:rsidRDefault="00AB3AA5" w:rsidP="00E15DE6">
            <w:pPr>
              <w:cnfStyle w:val="000000000000" w:firstRow="0" w:lastRow="0" w:firstColumn="0" w:lastColumn="0" w:oddVBand="0" w:evenVBand="0" w:oddHBand="0" w:evenHBand="0" w:firstRowFirstColumn="0" w:firstRowLastColumn="0" w:lastRowFirstColumn="0" w:lastRowLastColumn="0"/>
            </w:pPr>
            <w:r>
              <w:t>Kort, eenduidig en tijdens lessen geoefend.</w:t>
            </w:r>
          </w:p>
          <w:p w14:paraId="53DF4AC6" w14:textId="77777777" w:rsidR="00AB3AA5" w:rsidRDefault="00AB3AA5" w:rsidP="00E15DE6">
            <w:pPr>
              <w:cnfStyle w:val="000000000000" w:firstRow="0" w:lastRow="0" w:firstColumn="0" w:lastColumn="0" w:oddVBand="0" w:evenVBand="0" w:oddHBand="0" w:evenHBand="0" w:firstRowFirstColumn="0" w:firstRowLastColumn="0" w:lastRowFirstColumn="0" w:lastRowLastColumn="0"/>
            </w:pPr>
          </w:p>
        </w:tc>
      </w:tr>
      <w:tr w:rsidR="00AB3AA5" w14:paraId="5B5ACF64" w14:textId="77777777" w:rsidTr="00AB3A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24" w:type="dxa"/>
          </w:tcPr>
          <w:p w14:paraId="32A14A00" w14:textId="77777777" w:rsidR="00AB3AA5" w:rsidRDefault="00AB3AA5" w:rsidP="00E15DE6">
            <w:r>
              <w:rPr>
                <w:b w:val="0"/>
              </w:rPr>
              <w:t>Omrekentabel of schema</w:t>
            </w:r>
          </w:p>
        </w:tc>
        <w:tc>
          <w:tcPr>
            <w:tcW w:w="3175" w:type="dxa"/>
          </w:tcPr>
          <w:p w14:paraId="351F2F56" w14:textId="77777777" w:rsidR="00AB3AA5" w:rsidRDefault="00AB3AA5" w:rsidP="00E15DE6">
            <w:pPr>
              <w:cnfStyle w:val="000000100000" w:firstRow="0" w:lastRow="0" w:firstColumn="0" w:lastColumn="0" w:oddVBand="0" w:evenVBand="0" w:oddHBand="1" w:evenHBand="0" w:firstRowFirstColumn="0" w:firstRowLastColumn="0" w:lastRowFirstColumn="0" w:lastRowLastColumn="0"/>
            </w:pPr>
            <w:r>
              <w:t>Ondersteunen bij maten, tijd, verhoudingen en vaste structuren.</w:t>
            </w:r>
          </w:p>
          <w:p w14:paraId="70A0A61B" w14:textId="77777777" w:rsidR="00AB3AA5" w:rsidRDefault="00AB3AA5" w:rsidP="00E15DE6">
            <w:pPr>
              <w:cnfStyle w:val="000000100000" w:firstRow="0" w:lastRow="0" w:firstColumn="0" w:lastColumn="0" w:oddVBand="0" w:evenVBand="0" w:oddHBand="1" w:evenHBand="0" w:firstRowFirstColumn="0" w:firstRowLastColumn="0" w:lastRowFirstColumn="0" w:lastRowLastColumn="0"/>
            </w:pPr>
          </w:p>
        </w:tc>
        <w:tc>
          <w:tcPr>
            <w:tcW w:w="3515" w:type="dxa"/>
          </w:tcPr>
          <w:p w14:paraId="5E115E48" w14:textId="77777777" w:rsidR="00AB3AA5" w:rsidRDefault="00AB3AA5" w:rsidP="00E15DE6">
            <w:pPr>
              <w:cnfStyle w:val="000000100000" w:firstRow="0" w:lastRow="0" w:firstColumn="0" w:lastColumn="0" w:oddVBand="0" w:evenVBand="0" w:oddHBand="1" w:evenHBand="0" w:firstRowFirstColumn="0" w:firstRowLastColumn="0" w:lastRowFirstColumn="0" w:lastRowLastColumn="0"/>
            </w:pPr>
            <w:r>
              <w:t xml:space="preserve">Aansluitend bij leerdoel en </w:t>
            </w:r>
            <w:proofErr w:type="spellStart"/>
            <w:r>
              <w:t>toetsbeleid</w:t>
            </w:r>
            <w:proofErr w:type="spellEnd"/>
            <w:r>
              <w:t>.</w:t>
            </w:r>
          </w:p>
        </w:tc>
      </w:tr>
      <w:tr w:rsidR="00AB3AA5" w14:paraId="41556373" w14:textId="77777777" w:rsidTr="00AB3AA5">
        <w:tc>
          <w:tcPr>
            <w:cnfStyle w:val="001000000000" w:firstRow="0" w:lastRow="0" w:firstColumn="1" w:lastColumn="0" w:oddVBand="0" w:evenVBand="0" w:oddHBand="0" w:evenHBand="0" w:firstRowFirstColumn="0" w:firstRowLastColumn="0" w:lastRowFirstColumn="0" w:lastRowLastColumn="0"/>
            <w:tcW w:w="2324" w:type="dxa"/>
          </w:tcPr>
          <w:p w14:paraId="45D303FF" w14:textId="77777777" w:rsidR="00AB3AA5" w:rsidRDefault="00AB3AA5" w:rsidP="00E15DE6">
            <w:r>
              <w:rPr>
                <w:b w:val="0"/>
              </w:rPr>
              <w:t>Extra verwerkingstijd</w:t>
            </w:r>
          </w:p>
        </w:tc>
        <w:tc>
          <w:tcPr>
            <w:tcW w:w="3175" w:type="dxa"/>
          </w:tcPr>
          <w:p w14:paraId="4B4D3137" w14:textId="77777777" w:rsidR="00AB3AA5" w:rsidRDefault="00AB3AA5" w:rsidP="00E15DE6">
            <w:pPr>
              <w:cnfStyle w:val="000000000000" w:firstRow="0" w:lastRow="0" w:firstColumn="0" w:lastColumn="0" w:oddVBand="0" w:evenVBand="0" w:oddHBand="0" w:evenHBand="0" w:firstRowFirstColumn="0" w:firstRowLastColumn="0" w:lastRowFirstColumn="0" w:lastRowLastColumn="0"/>
            </w:pPr>
            <w:r>
              <w:t>Compenseren voor aantoonbaar traag en inspannend rekenen.</w:t>
            </w:r>
          </w:p>
        </w:tc>
        <w:tc>
          <w:tcPr>
            <w:tcW w:w="3515" w:type="dxa"/>
          </w:tcPr>
          <w:p w14:paraId="12198221" w14:textId="77777777" w:rsidR="00AB3AA5" w:rsidRDefault="00AB3AA5" w:rsidP="00E15DE6">
            <w:pPr>
              <w:cnfStyle w:val="000000000000" w:firstRow="0" w:lastRow="0" w:firstColumn="0" w:lastColumn="0" w:oddVBand="0" w:evenVBand="0" w:oddHBand="0" w:evenHBand="0" w:firstRowFirstColumn="0" w:firstRowLastColumn="0" w:lastRowFirstColumn="0" w:lastRowLastColumn="0"/>
            </w:pPr>
            <w:r>
              <w:t>Vooraf afgesproken en waar nodig formeel vastgelegd.</w:t>
            </w:r>
          </w:p>
          <w:p w14:paraId="6B65F42D" w14:textId="77777777" w:rsidR="00AB3AA5" w:rsidRDefault="00AB3AA5" w:rsidP="00E15DE6">
            <w:pPr>
              <w:cnfStyle w:val="000000000000" w:firstRow="0" w:lastRow="0" w:firstColumn="0" w:lastColumn="0" w:oddVBand="0" w:evenVBand="0" w:oddHBand="0" w:evenHBand="0" w:firstRowFirstColumn="0" w:firstRowLastColumn="0" w:lastRowFirstColumn="0" w:lastRowLastColumn="0"/>
            </w:pPr>
          </w:p>
        </w:tc>
      </w:tr>
      <w:tr w:rsidR="00AB3AA5" w14:paraId="74A6E770" w14:textId="77777777" w:rsidTr="00AB3A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24" w:type="dxa"/>
          </w:tcPr>
          <w:p w14:paraId="03D50B6C" w14:textId="77777777" w:rsidR="00AB3AA5" w:rsidRDefault="00AB3AA5" w:rsidP="00E15DE6">
            <w:r>
              <w:rPr>
                <w:b w:val="0"/>
              </w:rPr>
              <w:t>Digitale ondersteuning</w:t>
            </w:r>
          </w:p>
        </w:tc>
        <w:tc>
          <w:tcPr>
            <w:tcW w:w="3175" w:type="dxa"/>
          </w:tcPr>
          <w:p w14:paraId="1F23DD24" w14:textId="77777777" w:rsidR="00AB3AA5" w:rsidRDefault="00AB3AA5" w:rsidP="00E15DE6">
            <w:pPr>
              <w:cnfStyle w:val="000000100000" w:firstRow="0" w:lastRow="0" w:firstColumn="0" w:lastColumn="0" w:oddVBand="0" w:evenVBand="0" w:oddHBand="1" w:evenHBand="0" w:firstRowFirstColumn="0" w:firstRowLastColumn="0" w:lastRowFirstColumn="0" w:lastRowLastColumn="0"/>
            </w:pPr>
            <w:r>
              <w:t xml:space="preserve">Gericht oefenen en herhalen via </w:t>
            </w:r>
            <w:proofErr w:type="spellStart"/>
            <w:r>
              <w:t>SmartRekenen</w:t>
            </w:r>
            <w:proofErr w:type="spellEnd"/>
            <w:r>
              <w:t>.</w:t>
            </w:r>
          </w:p>
        </w:tc>
        <w:tc>
          <w:tcPr>
            <w:tcW w:w="3515" w:type="dxa"/>
          </w:tcPr>
          <w:p w14:paraId="1C003C20" w14:textId="77777777" w:rsidR="00AB3AA5" w:rsidRDefault="00AB3AA5" w:rsidP="00E15DE6">
            <w:pPr>
              <w:cnfStyle w:val="000000100000" w:firstRow="0" w:lastRow="0" w:firstColumn="0" w:lastColumn="0" w:oddVBand="0" w:evenVBand="0" w:oddHBand="1" w:evenHBand="0" w:firstRowFirstColumn="0" w:firstRowLastColumn="0" w:lastRowFirstColumn="0" w:lastRowLastColumn="0"/>
            </w:pPr>
            <w:r>
              <w:t>Afgestemd op de individuele hulpvraag.</w:t>
            </w:r>
          </w:p>
          <w:p w14:paraId="3DE77CAE" w14:textId="77777777" w:rsidR="00AB3AA5" w:rsidRDefault="00AB3AA5" w:rsidP="00E15DE6">
            <w:pPr>
              <w:cnfStyle w:val="000000100000" w:firstRow="0" w:lastRow="0" w:firstColumn="0" w:lastColumn="0" w:oddVBand="0" w:evenVBand="0" w:oddHBand="1" w:evenHBand="0" w:firstRowFirstColumn="0" w:firstRowLastColumn="0" w:lastRowFirstColumn="0" w:lastRowLastColumn="0"/>
            </w:pPr>
          </w:p>
        </w:tc>
      </w:tr>
    </w:tbl>
    <w:p w14:paraId="2731DBAF" w14:textId="77777777" w:rsidR="00D475EF" w:rsidRDefault="00D475EF" w:rsidP="00D475EF"/>
    <w:p w14:paraId="088C2606" w14:textId="2969064C" w:rsidR="0070726F" w:rsidRDefault="00851895" w:rsidP="00290BE2">
      <w:r w:rsidRPr="00851895">
        <w:t>Een hulpmiddel dat tijdens het leren wordt gebruikt, is niet automatisch toegestaan bij een PTO-toets, PTA-toets, schoolexamen of centraal schriftelijk of praktisch examen.</w:t>
      </w:r>
    </w:p>
    <w:p w14:paraId="3E9D6288" w14:textId="77777777" w:rsidR="004B6548" w:rsidRDefault="004B6548" w:rsidP="00290BE2"/>
    <w:p w14:paraId="5CF94D84" w14:textId="041404F0" w:rsidR="004B6548" w:rsidRDefault="004B6548" w:rsidP="004B6548">
      <w:pPr>
        <w:pStyle w:val="Kop2"/>
      </w:pPr>
      <w:bookmarkStart w:id="14" w:name="_Toc243055880"/>
      <w:r>
        <w:t>Evaluatie en bijstelling</w:t>
      </w:r>
      <w:bookmarkEnd w:id="14"/>
    </w:p>
    <w:p w14:paraId="16086209" w14:textId="77777777" w:rsidR="00600759" w:rsidRPr="00183CA9" w:rsidRDefault="00600759" w:rsidP="00600759">
      <w:r w:rsidRPr="00183CA9">
        <w:t>De begeleiding wordt op afgesproken momenten geëvalueerd met de leerling en, waar passend, met ouders/verzorgers en betrokken medewerkers.</w:t>
      </w:r>
    </w:p>
    <w:tbl>
      <w:tblPr>
        <w:tblStyle w:val="Lijsttabel3-Accent1"/>
        <w:tblW w:w="0" w:type="auto"/>
        <w:tblLayout w:type="fixed"/>
        <w:tblLook w:val="04A0" w:firstRow="1" w:lastRow="0" w:firstColumn="1" w:lastColumn="0" w:noHBand="0" w:noVBand="1"/>
      </w:tblPr>
      <w:tblGrid>
        <w:gridCol w:w="2835"/>
        <w:gridCol w:w="6690"/>
      </w:tblGrid>
      <w:tr w:rsidR="00600759" w:rsidRPr="00183CA9" w14:paraId="0540131F" w14:textId="77777777" w:rsidTr="0060075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835" w:type="dxa"/>
          </w:tcPr>
          <w:p w14:paraId="5AA5A47F" w14:textId="77777777" w:rsidR="00600759" w:rsidRPr="00183CA9" w:rsidRDefault="00600759" w:rsidP="00600759">
            <w:r w:rsidRPr="00183CA9">
              <w:rPr>
                <w:color w:val="FFFFFF"/>
                <w:sz w:val="19"/>
              </w:rPr>
              <w:t>Evaluatievraag</w:t>
            </w:r>
          </w:p>
        </w:tc>
        <w:tc>
          <w:tcPr>
            <w:tcW w:w="6690" w:type="dxa"/>
          </w:tcPr>
          <w:p w14:paraId="1FA482F1" w14:textId="77777777" w:rsidR="00600759" w:rsidRPr="00183CA9" w:rsidRDefault="00600759" w:rsidP="00600759">
            <w:pPr>
              <w:cnfStyle w:val="100000000000" w:firstRow="1" w:lastRow="0" w:firstColumn="0" w:lastColumn="0" w:oddVBand="0" w:evenVBand="0" w:oddHBand="0" w:evenHBand="0" w:firstRowFirstColumn="0" w:firstRowLastColumn="0" w:lastRowFirstColumn="0" w:lastRowLastColumn="0"/>
            </w:pPr>
            <w:r w:rsidRPr="00183CA9">
              <w:rPr>
                <w:color w:val="FFFFFF"/>
                <w:sz w:val="19"/>
              </w:rPr>
              <w:t>Waar kijken we naar?</w:t>
            </w:r>
          </w:p>
        </w:tc>
      </w:tr>
      <w:tr w:rsidR="00600759" w:rsidRPr="00183CA9" w14:paraId="4801C0A3" w14:textId="77777777" w:rsidTr="006007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062A4F40" w14:textId="77777777" w:rsidR="00600759" w:rsidRPr="00183CA9" w:rsidRDefault="00600759" w:rsidP="00600759">
            <w:r w:rsidRPr="00183CA9">
              <w:rPr>
                <w:color w:val="014421"/>
              </w:rPr>
              <w:t>Vaardigheid</w:t>
            </w:r>
          </w:p>
        </w:tc>
        <w:tc>
          <w:tcPr>
            <w:tcW w:w="6690" w:type="dxa"/>
          </w:tcPr>
          <w:p w14:paraId="454DF269" w14:textId="77777777" w:rsidR="00600759" w:rsidRDefault="00600759" w:rsidP="00600759">
            <w:pPr>
              <w:cnfStyle w:val="000000100000" w:firstRow="0" w:lastRow="0" w:firstColumn="0" w:lastColumn="0" w:oddVBand="0" w:evenVBand="0" w:oddHBand="1" w:evenHBand="0" w:firstRowFirstColumn="0" w:firstRowLastColumn="0" w:lastRowFirstColumn="0" w:lastRowLastColumn="0"/>
            </w:pPr>
            <w:r w:rsidRPr="00183CA9">
              <w:t>Welke rekenvaardigheden worden beter beheerst dan bij de vorige meting?</w:t>
            </w:r>
          </w:p>
          <w:p w14:paraId="202F0C90" w14:textId="77777777" w:rsidR="00600759" w:rsidRPr="00183CA9" w:rsidRDefault="00600759" w:rsidP="00600759">
            <w:pPr>
              <w:cnfStyle w:val="000000100000" w:firstRow="0" w:lastRow="0" w:firstColumn="0" w:lastColumn="0" w:oddVBand="0" w:evenVBand="0" w:oddHBand="1" w:evenHBand="0" w:firstRowFirstColumn="0" w:firstRowLastColumn="0" w:lastRowFirstColumn="0" w:lastRowLastColumn="0"/>
            </w:pPr>
          </w:p>
        </w:tc>
      </w:tr>
      <w:tr w:rsidR="00600759" w:rsidRPr="00183CA9" w14:paraId="736DDC9C" w14:textId="77777777" w:rsidTr="00600759">
        <w:tc>
          <w:tcPr>
            <w:cnfStyle w:val="001000000000" w:firstRow="0" w:lastRow="0" w:firstColumn="1" w:lastColumn="0" w:oddVBand="0" w:evenVBand="0" w:oddHBand="0" w:evenHBand="0" w:firstRowFirstColumn="0" w:firstRowLastColumn="0" w:lastRowFirstColumn="0" w:lastRowLastColumn="0"/>
            <w:tcW w:w="2835" w:type="dxa"/>
          </w:tcPr>
          <w:p w14:paraId="0647FC45" w14:textId="77777777" w:rsidR="00600759" w:rsidRPr="00183CA9" w:rsidRDefault="00600759" w:rsidP="00600759">
            <w:r w:rsidRPr="00183CA9">
              <w:rPr>
                <w:color w:val="014421"/>
              </w:rPr>
              <w:t>Strategie</w:t>
            </w:r>
          </w:p>
        </w:tc>
        <w:tc>
          <w:tcPr>
            <w:tcW w:w="6690" w:type="dxa"/>
          </w:tcPr>
          <w:p w14:paraId="35CC4104" w14:textId="77777777" w:rsidR="00600759" w:rsidRDefault="00600759" w:rsidP="00600759">
            <w:pPr>
              <w:cnfStyle w:val="000000000000" w:firstRow="0" w:lastRow="0" w:firstColumn="0" w:lastColumn="0" w:oddVBand="0" w:evenVBand="0" w:oddHBand="0" w:evenHBand="0" w:firstRowFirstColumn="0" w:firstRowLastColumn="0" w:lastRowFirstColumn="0" w:lastRowLastColumn="0"/>
            </w:pPr>
            <w:r w:rsidRPr="00183CA9">
              <w:t>Gebruikt de leerling passende stappen en strategieën zelfstandiger?</w:t>
            </w:r>
          </w:p>
          <w:p w14:paraId="12A58862" w14:textId="77777777" w:rsidR="00600759" w:rsidRPr="00183CA9" w:rsidRDefault="00600759" w:rsidP="00600759">
            <w:pPr>
              <w:cnfStyle w:val="000000000000" w:firstRow="0" w:lastRow="0" w:firstColumn="0" w:lastColumn="0" w:oddVBand="0" w:evenVBand="0" w:oddHBand="0" w:evenHBand="0" w:firstRowFirstColumn="0" w:firstRowLastColumn="0" w:lastRowFirstColumn="0" w:lastRowLastColumn="0"/>
            </w:pPr>
          </w:p>
        </w:tc>
      </w:tr>
      <w:tr w:rsidR="00600759" w:rsidRPr="00183CA9" w14:paraId="33372270" w14:textId="77777777" w:rsidTr="006007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58B531AD" w14:textId="77777777" w:rsidR="00600759" w:rsidRPr="00183CA9" w:rsidRDefault="00600759" w:rsidP="00600759">
            <w:r w:rsidRPr="00183CA9">
              <w:rPr>
                <w:color w:val="014421"/>
              </w:rPr>
              <w:t>Zelfstandigheid</w:t>
            </w:r>
          </w:p>
        </w:tc>
        <w:tc>
          <w:tcPr>
            <w:tcW w:w="6690" w:type="dxa"/>
          </w:tcPr>
          <w:p w14:paraId="72584DBB" w14:textId="77777777" w:rsidR="00600759" w:rsidRDefault="00600759" w:rsidP="00600759">
            <w:pPr>
              <w:cnfStyle w:val="000000100000" w:firstRow="0" w:lastRow="0" w:firstColumn="0" w:lastColumn="0" w:oddVBand="0" w:evenVBand="0" w:oddHBand="1" w:evenHBand="0" w:firstRowFirstColumn="0" w:firstRowLastColumn="0" w:lastRowFirstColumn="0" w:lastRowLastColumn="0"/>
            </w:pPr>
            <w:r w:rsidRPr="00183CA9">
              <w:t>Neemt de afhankelijkheid van hulp af?</w:t>
            </w:r>
          </w:p>
          <w:p w14:paraId="3A3F8DFE" w14:textId="77777777" w:rsidR="00600759" w:rsidRPr="00183CA9" w:rsidRDefault="00600759" w:rsidP="00600759">
            <w:pPr>
              <w:cnfStyle w:val="000000100000" w:firstRow="0" w:lastRow="0" w:firstColumn="0" w:lastColumn="0" w:oddVBand="0" w:evenVBand="0" w:oddHBand="1" w:evenHBand="0" w:firstRowFirstColumn="0" w:firstRowLastColumn="0" w:lastRowFirstColumn="0" w:lastRowLastColumn="0"/>
            </w:pPr>
          </w:p>
        </w:tc>
      </w:tr>
      <w:tr w:rsidR="00600759" w:rsidRPr="00183CA9" w14:paraId="18E7C158" w14:textId="77777777" w:rsidTr="00600759">
        <w:tc>
          <w:tcPr>
            <w:cnfStyle w:val="001000000000" w:firstRow="0" w:lastRow="0" w:firstColumn="1" w:lastColumn="0" w:oddVBand="0" w:evenVBand="0" w:oddHBand="0" w:evenHBand="0" w:firstRowFirstColumn="0" w:firstRowLastColumn="0" w:lastRowFirstColumn="0" w:lastRowLastColumn="0"/>
            <w:tcW w:w="2835" w:type="dxa"/>
          </w:tcPr>
          <w:p w14:paraId="6531025E" w14:textId="77777777" w:rsidR="00600759" w:rsidRPr="00183CA9" w:rsidRDefault="00600759" w:rsidP="00600759">
            <w:r w:rsidRPr="00183CA9">
              <w:rPr>
                <w:color w:val="014421"/>
              </w:rPr>
              <w:t>Hulpmiddelen</w:t>
            </w:r>
          </w:p>
        </w:tc>
        <w:tc>
          <w:tcPr>
            <w:tcW w:w="6690" w:type="dxa"/>
          </w:tcPr>
          <w:p w14:paraId="7A52BBBC" w14:textId="77777777" w:rsidR="00600759" w:rsidRDefault="00600759" w:rsidP="00600759">
            <w:pPr>
              <w:cnfStyle w:val="000000000000" w:firstRow="0" w:lastRow="0" w:firstColumn="0" w:lastColumn="0" w:oddVBand="0" w:evenVBand="0" w:oddHBand="0" w:evenHBand="0" w:firstRowFirstColumn="0" w:firstRowLastColumn="0" w:lastRowFirstColumn="0" w:lastRowLastColumn="0"/>
            </w:pPr>
            <w:r w:rsidRPr="00183CA9">
              <w:t>Worden hulpmiddelen doelmatig en zelfstandig gebruikt?</w:t>
            </w:r>
          </w:p>
          <w:p w14:paraId="2434CEA1" w14:textId="77777777" w:rsidR="00600759" w:rsidRPr="00183CA9" w:rsidRDefault="00600759" w:rsidP="00600759">
            <w:pPr>
              <w:cnfStyle w:val="000000000000" w:firstRow="0" w:lastRow="0" w:firstColumn="0" w:lastColumn="0" w:oddVBand="0" w:evenVBand="0" w:oddHBand="0" w:evenHBand="0" w:firstRowFirstColumn="0" w:firstRowLastColumn="0" w:lastRowFirstColumn="0" w:lastRowLastColumn="0"/>
            </w:pPr>
          </w:p>
        </w:tc>
      </w:tr>
      <w:tr w:rsidR="00600759" w:rsidRPr="00183CA9" w14:paraId="7F1344AF" w14:textId="77777777" w:rsidTr="006007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0DF1120E" w14:textId="77777777" w:rsidR="00600759" w:rsidRPr="00183CA9" w:rsidRDefault="00600759" w:rsidP="00600759">
            <w:r w:rsidRPr="00183CA9">
              <w:rPr>
                <w:color w:val="014421"/>
              </w:rPr>
              <w:t>Resultaten</w:t>
            </w:r>
          </w:p>
        </w:tc>
        <w:tc>
          <w:tcPr>
            <w:tcW w:w="6690" w:type="dxa"/>
          </w:tcPr>
          <w:p w14:paraId="39E2EC59" w14:textId="77777777" w:rsidR="00600759" w:rsidRDefault="00600759" w:rsidP="00600759">
            <w:pPr>
              <w:cnfStyle w:val="000000100000" w:firstRow="0" w:lastRow="0" w:firstColumn="0" w:lastColumn="0" w:oddVBand="0" w:evenVBand="0" w:oddHBand="1" w:evenHBand="0" w:firstRowFirstColumn="0" w:firstRowLastColumn="0" w:lastRowFirstColumn="0" w:lastRowLastColumn="0"/>
            </w:pPr>
            <w:r w:rsidRPr="00183CA9">
              <w:t xml:space="preserve">Is er groei zichtbaar in toetsen, </w:t>
            </w:r>
            <w:proofErr w:type="spellStart"/>
            <w:r w:rsidRPr="00183CA9">
              <w:t>leswerk</w:t>
            </w:r>
            <w:proofErr w:type="spellEnd"/>
            <w:r w:rsidRPr="00183CA9">
              <w:t xml:space="preserve"> en </w:t>
            </w:r>
            <w:proofErr w:type="spellStart"/>
            <w:r w:rsidRPr="00183CA9">
              <w:t>SmartRekenen</w:t>
            </w:r>
            <w:proofErr w:type="spellEnd"/>
            <w:r w:rsidRPr="00183CA9">
              <w:t>?</w:t>
            </w:r>
          </w:p>
          <w:p w14:paraId="744E68B1" w14:textId="77777777" w:rsidR="00600759" w:rsidRPr="00183CA9" w:rsidRDefault="00600759" w:rsidP="00600759">
            <w:pPr>
              <w:cnfStyle w:val="000000100000" w:firstRow="0" w:lastRow="0" w:firstColumn="0" w:lastColumn="0" w:oddVBand="0" w:evenVBand="0" w:oddHBand="1" w:evenHBand="0" w:firstRowFirstColumn="0" w:firstRowLastColumn="0" w:lastRowFirstColumn="0" w:lastRowLastColumn="0"/>
            </w:pPr>
          </w:p>
        </w:tc>
      </w:tr>
      <w:tr w:rsidR="00600759" w:rsidRPr="00183CA9" w14:paraId="772B616D" w14:textId="77777777" w:rsidTr="00600759">
        <w:tc>
          <w:tcPr>
            <w:cnfStyle w:val="001000000000" w:firstRow="0" w:lastRow="0" w:firstColumn="1" w:lastColumn="0" w:oddVBand="0" w:evenVBand="0" w:oddHBand="0" w:evenHBand="0" w:firstRowFirstColumn="0" w:firstRowLastColumn="0" w:lastRowFirstColumn="0" w:lastRowLastColumn="0"/>
            <w:tcW w:w="2835" w:type="dxa"/>
          </w:tcPr>
          <w:p w14:paraId="213EED7B" w14:textId="77777777" w:rsidR="00600759" w:rsidRPr="00183CA9" w:rsidRDefault="00600759" w:rsidP="00600759">
            <w:r w:rsidRPr="00183CA9">
              <w:rPr>
                <w:color w:val="014421"/>
              </w:rPr>
              <w:t>Welbevinden</w:t>
            </w:r>
          </w:p>
        </w:tc>
        <w:tc>
          <w:tcPr>
            <w:tcW w:w="6690" w:type="dxa"/>
          </w:tcPr>
          <w:p w14:paraId="656ECD8B" w14:textId="77777777" w:rsidR="00600759" w:rsidRDefault="00600759" w:rsidP="00600759">
            <w:pPr>
              <w:cnfStyle w:val="000000000000" w:firstRow="0" w:lastRow="0" w:firstColumn="0" w:lastColumn="0" w:oddVBand="0" w:evenVBand="0" w:oddHBand="0" w:evenHBand="0" w:firstRowFirstColumn="0" w:firstRowLastColumn="0" w:lastRowFirstColumn="0" w:lastRowLastColumn="0"/>
            </w:pPr>
            <w:r w:rsidRPr="00183CA9">
              <w:t>Neemt spanning af en vertrouwen toe?</w:t>
            </w:r>
          </w:p>
          <w:p w14:paraId="06293D90" w14:textId="77777777" w:rsidR="00600759" w:rsidRPr="00183CA9" w:rsidRDefault="00600759" w:rsidP="00600759">
            <w:pPr>
              <w:cnfStyle w:val="000000000000" w:firstRow="0" w:lastRow="0" w:firstColumn="0" w:lastColumn="0" w:oddVBand="0" w:evenVBand="0" w:oddHBand="0" w:evenHBand="0" w:firstRowFirstColumn="0" w:firstRowLastColumn="0" w:lastRowFirstColumn="0" w:lastRowLastColumn="0"/>
            </w:pPr>
          </w:p>
        </w:tc>
      </w:tr>
    </w:tbl>
    <w:p w14:paraId="56458191" w14:textId="77777777" w:rsidR="00600759" w:rsidRPr="00183CA9" w:rsidRDefault="00600759" w:rsidP="00600759"/>
    <w:p w14:paraId="2D8FBC5A" w14:textId="2B8EB796" w:rsidR="004B6548" w:rsidRPr="004B6548" w:rsidRDefault="00600759" w:rsidP="004B6548">
      <w:r w:rsidRPr="00183CA9">
        <w:t>Wanneer de ondersteuning onvoldoende effect heeft, wordt niet automatisch meer van dezelfde aanpak aangeboden. Instructie, hulpmiddelen, oefenniveau, oefenfrequentie of leerdoelen worden aangepast en zo nodig wordt opgeschaald naar het ondersteuningsteam.</w:t>
      </w:r>
      <w:r>
        <w:t xml:space="preserve"> </w:t>
      </w:r>
    </w:p>
    <w:p w14:paraId="12960FAF" w14:textId="77777777" w:rsidR="00290BE2" w:rsidRDefault="00290BE2" w:rsidP="00290BE2"/>
    <w:p w14:paraId="552557C7" w14:textId="14A5445D" w:rsidR="00290BE2" w:rsidRDefault="00290BE2">
      <w:pPr>
        <w:spacing w:after="240"/>
      </w:pPr>
      <w:r>
        <w:br w:type="page"/>
      </w:r>
    </w:p>
    <w:p w14:paraId="233C59CF" w14:textId="68B9C514" w:rsidR="00290BE2" w:rsidRDefault="00290BE2" w:rsidP="00290BE2">
      <w:pPr>
        <w:pStyle w:val="Kop1"/>
      </w:pPr>
      <w:bookmarkStart w:id="15" w:name="_Toc243055881"/>
      <w:r>
        <w:lastRenderedPageBreak/>
        <w:t>Toetsen, schoolexamens en centrale examens</w:t>
      </w:r>
      <w:bookmarkEnd w:id="15"/>
    </w:p>
    <w:p w14:paraId="4FAC7B5F" w14:textId="77777777" w:rsidR="00333FA5" w:rsidRPr="00333FA5" w:rsidRDefault="00333FA5" w:rsidP="00333FA5">
      <w:pPr>
        <w:pStyle w:val="Kop2"/>
      </w:pPr>
      <w:bookmarkStart w:id="16" w:name="_Toc243055882"/>
      <w:r w:rsidRPr="00333FA5">
        <w:t>Reguliere toetsen</w:t>
      </w:r>
      <w:bookmarkEnd w:id="16"/>
    </w:p>
    <w:p w14:paraId="2705C79A" w14:textId="77777777" w:rsidR="00333FA5" w:rsidRPr="00183CA9" w:rsidRDefault="00333FA5" w:rsidP="00333FA5">
      <w:r w:rsidRPr="00183CA9">
        <w:t xml:space="preserve">Voor reguliere </w:t>
      </w:r>
      <w:r>
        <w:t xml:space="preserve">(PTO-) </w:t>
      </w:r>
      <w:r w:rsidRPr="00183CA9">
        <w:t>toetsen worden passende aanpassingen vooraf afgesproken en vastgelegd. De aanpassing moet de belemmering verminderen zonder het leerdoel van de toets te veranderen.</w:t>
      </w:r>
    </w:p>
    <w:p w14:paraId="23C71B7D" w14:textId="77777777" w:rsidR="00333FA5" w:rsidRPr="00333FA5" w:rsidRDefault="00333FA5" w:rsidP="00333FA5">
      <w:pPr>
        <w:pStyle w:val="Kop2"/>
      </w:pPr>
      <w:bookmarkStart w:id="17" w:name="_Toc243055883"/>
      <w:r w:rsidRPr="00333FA5">
        <w:t>Schoolexamens</w:t>
      </w:r>
      <w:bookmarkEnd w:id="17"/>
    </w:p>
    <w:p w14:paraId="28765B42" w14:textId="45BFC0D5" w:rsidR="00333FA5" w:rsidRPr="00183CA9" w:rsidRDefault="00333FA5" w:rsidP="00333FA5">
      <w:r w:rsidRPr="00183CA9">
        <w:t xml:space="preserve">Bij </w:t>
      </w:r>
      <w:r>
        <w:t>SE</w:t>
      </w:r>
      <w:r>
        <w:t>-toetsen (</w:t>
      </w:r>
      <w:r w:rsidRPr="00183CA9">
        <w:t>schoolexamens</w:t>
      </w:r>
      <w:r>
        <w:t>)</w:t>
      </w:r>
      <w:r w:rsidRPr="00183CA9">
        <w:t xml:space="preserve"> worden voorzieningen afgestemd met de examensecretaris en uitgevoerd binnen het examenreglement en het PTA</w:t>
      </w:r>
      <w:r>
        <w:t xml:space="preserve"> (Programma van Toetsing en Afsluiting)</w:t>
      </w:r>
      <w:r w:rsidRPr="00183CA9">
        <w:t>. De te toetsen vaardigheden en exameneisen blijven ongewijzigd.</w:t>
      </w:r>
      <w:r>
        <w:t xml:space="preserve"> Hulpmiddelen die worden gebruikt bij </w:t>
      </w:r>
      <w:r>
        <w:t>SE</w:t>
      </w:r>
      <w:r>
        <w:t xml:space="preserve">-toetsen volgen de regels van de hulpmiddelen op het centraal schriftelijk (praktisch) examen. </w:t>
      </w:r>
    </w:p>
    <w:p w14:paraId="5F97CC70" w14:textId="77777777" w:rsidR="00333FA5" w:rsidRPr="00333FA5" w:rsidRDefault="00333FA5" w:rsidP="00333FA5">
      <w:pPr>
        <w:pStyle w:val="Kop2"/>
      </w:pPr>
      <w:bookmarkStart w:id="18" w:name="_Toc243055884"/>
      <w:r w:rsidRPr="00333FA5">
        <w:t>Centrale examens</w:t>
      </w:r>
      <w:bookmarkEnd w:id="18"/>
    </w:p>
    <w:p w14:paraId="5D8AE03E" w14:textId="77777777" w:rsidR="00333FA5" w:rsidRDefault="00333FA5" w:rsidP="00333FA5">
      <w:r w:rsidRPr="00183CA9">
        <w:t xml:space="preserve">Voor centrale examens gelden altijd de voorschriften van het betreffende examenjaar. De school beoordeelt welke voorziening noodzakelijk, doeltreffend en toegestaan is. In het huidige </w:t>
      </w:r>
      <w:r>
        <w:t xml:space="preserve">dyscalculie </w:t>
      </w:r>
      <w:r w:rsidRPr="00183CA9">
        <w:t>protocol worden, onder de geldende voorwaarden, onder andere maximaal 30 minuten extra examentijd en een toegestane rekenkaart genoemd bij examens waarin rekenen een rol speelt.</w:t>
      </w:r>
    </w:p>
    <w:p w14:paraId="1B65B4D4" w14:textId="77777777" w:rsidR="00333FA5" w:rsidRPr="00183CA9" w:rsidRDefault="00333FA5" w:rsidP="00333FA5"/>
    <w:p w14:paraId="33C99885" w14:textId="77777777" w:rsidR="00333FA5" w:rsidRDefault="00333FA5" w:rsidP="00333FA5">
      <w:r w:rsidRPr="00183CA9">
        <w:t>Voor voorzieningen vanwege een niet direct waarneembare belemmering kan een deskundigenverklaring vereist zijn. De directeur of het bevoegd gezag neemt het besluit; de examensecretaris organiseert de uitvoering en verzorgt waar vereist de melding.</w:t>
      </w:r>
    </w:p>
    <w:p w14:paraId="7E120438" w14:textId="77777777" w:rsidR="00137E1C" w:rsidRDefault="00137E1C" w:rsidP="00333FA5"/>
    <w:p w14:paraId="551F0C29" w14:textId="77777777" w:rsidR="00B95020" w:rsidRDefault="00B95020" w:rsidP="00B95020">
      <w:pPr>
        <w:pStyle w:val="Kop1"/>
        <w:spacing w:after="100" w:line="259" w:lineRule="auto"/>
      </w:pPr>
      <w:bookmarkStart w:id="19" w:name="_Toc243055885"/>
      <w:r>
        <w:lastRenderedPageBreak/>
        <w:t>Professionalisering en kwaliteitszorg</w:t>
      </w:r>
      <w:bookmarkEnd w:id="19"/>
    </w:p>
    <w:p w14:paraId="6384E86E" w14:textId="3453404F" w:rsidR="00137E1C" w:rsidRPr="00183CA9" w:rsidRDefault="006D1FB1" w:rsidP="00B95020">
      <w:r w:rsidRPr="006D1FB1">
        <w:t>De school borgt dit protocol met een jaarlijkse PDCA-cyclus. De rekencoördinator en ondersteuningscoördinator verzamelen signalen uit lessen, begeleiding, resultaten en evaluaties. De schoolleiding stelt verbeteracties vast en bewaakt de uitvoering.</w:t>
      </w:r>
    </w:p>
    <w:p w14:paraId="2618D6B0" w14:textId="77777777" w:rsidR="00290BE2" w:rsidRPr="00290BE2" w:rsidRDefault="00290BE2" w:rsidP="00290BE2">
      <w:pPr>
        <w:pStyle w:val="Introtekst"/>
      </w:pPr>
    </w:p>
    <w:tbl>
      <w:tblPr>
        <w:tblStyle w:val="Lijsttabel3-Accent1"/>
        <w:tblW w:w="0" w:type="auto"/>
        <w:tblLayout w:type="fixed"/>
        <w:tblLook w:val="04A0" w:firstRow="1" w:lastRow="0" w:firstColumn="1" w:lastColumn="0" w:noHBand="0" w:noVBand="1"/>
      </w:tblPr>
      <w:tblGrid>
        <w:gridCol w:w="1247"/>
        <w:gridCol w:w="4365"/>
        <w:gridCol w:w="3402"/>
      </w:tblGrid>
      <w:tr w:rsidR="00C052BD" w14:paraId="7DA8B8AD" w14:textId="77777777" w:rsidTr="00C052B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247" w:type="dxa"/>
          </w:tcPr>
          <w:p w14:paraId="08C597CF" w14:textId="77777777" w:rsidR="00C052BD" w:rsidRDefault="00C052BD" w:rsidP="00E15DE6">
            <w:r>
              <w:rPr>
                <w:color w:val="FFFFFF"/>
                <w:sz w:val="19"/>
              </w:rPr>
              <w:t>Fase</w:t>
            </w:r>
          </w:p>
        </w:tc>
        <w:tc>
          <w:tcPr>
            <w:tcW w:w="4365" w:type="dxa"/>
          </w:tcPr>
          <w:p w14:paraId="1F5D9BEB" w14:textId="77777777" w:rsidR="00C052BD" w:rsidRDefault="00C052BD" w:rsidP="00E15DE6">
            <w:pPr>
              <w:cnfStyle w:val="100000000000" w:firstRow="1" w:lastRow="0" w:firstColumn="0" w:lastColumn="0" w:oddVBand="0" w:evenVBand="0" w:oddHBand="0" w:evenHBand="0" w:firstRowFirstColumn="0" w:firstRowLastColumn="0" w:lastRowFirstColumn="0" w:lastRowLastColumn="0"/>
            </w:pPr>
            <w:r>
              <w:rPr>
                <w:color w:val="FFFFFF"/>
                <w:sz w:val="19"/>
              </w:rPr>
              <w:t>Activiteiten</w:t>
            </w:r>
          </w:p>
        </w:tc>
        <w:tc>
          <w:tcPr>
            <w:tcW w:w="3402" w:type="dxa"/>
          </w:tcPr>
          <w:p w14:paraId="6533574B" w14:textId="77777777" w:rsidR="00C052BD" w:rsidRDefault="00C052BD" w:rsidP="00E15DE6">
            <w:pPr>
              <w:cnfStyle w:val="100000000000" w:firstRow="1" w:lastRow="0" w:firstColumn="0" w:lastColumn="0" w:oddVBand="0" w:evenVBand="0" w:oddHBand="0" w:evenHBand="0" w:firstRowFirstColumn="0" w:firstRowLastColumn="0" w:lastRowFirstColumn="0" w:lastRowLastColumn="0"/>
            </w:pPr>
            <w:r>
              <w:rPr>
                <w:color w:val="FFFFFF"/>
                <w:sz w:val="19"/>
              </w:rPr>
              <w:t>Resultaat</w:t>
            </w:r>
          </w:p>
        </w:tc>
      </w:tr>
      <w:tr w:rsidR="00C052BD" w14:paraId="184B68EA" w14:textId="77777777" w:rsidTr="00C052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7" w:type="dxa"/>
          </w:tcPr>
          <w:p w14:paraId="4CC1BC48" w14:textId="77777777" w:rsidR="00C052BD" w:rsidRDefault="00C052BD" w:rsidP="00E15DE6">
            <w:r>
              <w:rPr>
                <w:b w:val="0"/>
              </w:rPr>
              <w:t>Plan</w:t>
            </w:r>
          </w:p>
        </w:tc>
        <w:tc>
          <w:tcPr>
            <w:tcW w:w="4365" w:type="dxa"/>
          </w:tcPr>
          <w:p w14:paraId="0E889010" w14:textId="77777777" w:rsidR="00C052BD" w:rsidRDefault="00C052BD" w:rsidP="00E15DE6">
            <w:pPr>
              <w:cnfStyle w:val="000000100000" w:firstRow="0" w:lastRow="0" w:firstColumn="0" w:lastColumn="0" w:oddVBand="0" w:evenVBand="0" w:oddHBand="1" w:evenHBand="0" w:firstRowFirstColumn="0" w:firstRowLastColumn="0" w:lastRowFirstColumn="0" w:lastRowLastColumn="0"/>
            </w:pPr>
            <w:r>
              <w:t xml:space="preserve">Actualiseer </w:t>
            </w:r>
            <w:proofErr w:type="spellStart"/>
            <w:r>
              <w:t>leerlingoverzicht</w:t>
            </w:r>
            <w:proofErr w:type="spellEnd"/>
            <w:r>
              <w:t>, rekenresultaten, regelgeving, faciliteiten en scholingsbehoefte.</w:t>
            </w:r>
          </w:p>
          <w:p w14:paraId="3F6104AD" w14:textId="77777777" w:rsidR="00C052BD" w:rsidRDefault="00C052BD" w:rsidP="00E15DE6">
            <w:pPr>
              <w:cnfStyle w:val="000000100000" w:firstRow="0" w:lastRow="0" w:firstColumn="0" w:lastColumn="0" w:oddVBand="0" w:evenVBand="0" w:oddHBand="1" w:evenHBand="0" w:firstRowFirstColumn="0" w:firstRowLastColumn="0" w:lastRowFirstColumn="0" w:lastRowLastColumn="0"/>
            </w:pPr>
          </w:p>
        </w:tc>
        <w:tc>
          <w:tcPr>
            <w:tcW w:w="3402" w:type="dxa"/>
          </w:tcPr>
          <w:p w14:paraId="07FD379E" w14:textId="77777777" w:rsidR="00C052BD" w:rsidRDefault="00C052BD" w:rsidP="00E15DE6">
            <w:pPr>
              <w:cnfStyle w:val="000000100000" w:firstRow="0" w:lastRow="0" w:firstColumn="0" w:lastColumn="0" w:oddVBand="0" w:evenVBand="0" w:oddHBand="1" w:evenHBand="0" w:firstRowFirstColumn="0" w:firstRowLastColumn="0" w:lastRowFirstColumn="0" w:lastRowLastColumn="0"/>
            </w:pPr>
            <w:r>
              <w:t>Jaarplan en actuele ondersteuningsafspraken.</w:t>
            </w:r>
          </w:p>
        </w:tc>
      </w:tr>
      <w:tr w:rsidR="00C052BD" w14:paraId="3523D2EE" w14:textId="77777777" w:rsidTr="00C052BD">
        <w:tc>
          <w:tcPr>
            <w:cnfStyle w:val="001000000000" w:firstRow="0" w:lastRow="0" w:firstColumn="1" w:lastColumn="0" w:oddVBand="0" w:evenVBand="0" w:oddHBand="0" w:evenHBand="0" w:firstRowFirstColumn="0" w:firstRowLastColumn="0" w:lastRowFirstColumn="0" w:lastRowLastColumn="0"/>
            <w:tcW w:w="1247" w:type="dxa"/>
          </w:tcPr>
          <w:p w14:paraId="20049B8C" w14:textId="77777777" w:rsidR="00C052BD" w:rsidRDefault="00C052BD" w:rsidP="00E15DE6">
            <w:r>
              <w:rPr>
                <w:b w:val="0"/>
              </w:rPr>
              <w:t>Do</w:t>
            </w:r>
          </w:p>
        </w:tc>
        <w:tc>
          <w:tcPr>
            <w:tcW w:w="4365" w:type="dxa"/>
          </w:tcPr>
          <w:p w14:paraId="56ED4369" w14:textId="77777777" w:rsidR="00C052BD" w:rsidRDefault="00C052BD" w:rsidP="00E15DE6">
            <w:pPr>
              <w:cnfStyle w:val="000000000000" w:firstRow="0" w:lastRow="0" w:firstColumn="0" w:lastColumn="0" w:oddVBand="0" w:evenVBand="0" w:oddHBand="0" w:evenHBand="0" w:firstRowFirstColumn="0" w:firstRowLastColumn="0" w:lastRowFirstColumn="0" w:lastRowLastColumn="0"/>
            </w:pPr>
            <w:r>
              <w:t>Voer begeleiding uit, pas expliciete rekendidactiek toe en organiseer kennisdeling.</w:t>
            </w:r>
          </w:p>
          <w:p w14:paraId="6BD008B9" w14:textId="77777777" w:rsidR="00C052BD" w:rsidRDefault="00C052BD" w:rsidP="00E15DE6">
            <w:pPr>
              <w:cnfStyle w:val="000000000000" w:firstRow="0" w:lastRow="0" w:firstColumn="0" w:lastColumn="0" w:oddVBand="0" w:evenVBand="0" w:oddHBand="0" w:evenHBand="0" w:firstRowFirstColumn="0" w:firstRowLastColumn="0" w:lastRowFirstColumn="0" w:lastRowLastColumn="0"/>
            </w:pPr>
          </w:p>
        </w:tc>
        <w:tc>
          <w:tcPr>
            <w:tcW w:w="3402" w:type="dxa"/>
          </w:tcPr>
          <w:p w14:paraId="26EB8A42" w14:textId="77777777" w:rsidR="00C052BD" w:rsidRDefault="00C052BD" w:rsidP="00E15DE6">
            <w:pPr>
              <w:cnfStyle w:val="000000000000" w:firstRow="0" w:lastRow="0" w:firstColumn="0" w:lastColumn="0" w:oddVBand="0" w:evenVBand="0" w:oddHBand="0" w:evenHBand="0" w:firstRowFirstColumn="0" w:firstRowLastColumn="0" w:lastRowFirstColumn="0" w:lastRowLastColumn="0"/>
            </w:pPr>
            <w:r>
              <w:t>Consistente ondersteuning in lessen en toetsen.</w:t>
            </w:r>
          </w:p>
        </w:tc>
      </w:tr>
      <w:tr w:rsidR="00C052BD" w14:paraId="783A6BDB" w14:textId="77777777" w:rsidTr="00C052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7" w:type="dxa"/>
          </w:tcPr>
          <w:p w14:paraId="3A5FBCD8" w14:textId="77777777" w:rsidR="00C052BD" w:rsidRDefault="00C052BD" w:rsidP="00E15DE6">
            <w:r>
              <w:rPr>
                <w:b w:val="0"/>
              </w:rPr>
              <w:t>Check</w:t>
            </w:r>
          </w:p>
        </w:tc>
        <w:tc>
          <w:tcPr>
            <w:tcW w:w="4365" w:type="dxa"/>
          </w:tcPr>
          <w:p w14:paraId="1B4527C8" w14:textId="77777777" w:rsidR="00C052BD" w:rsidRDefault="00C052BD" w:rsidP="00E15DE6">
            <w:pPr>
              <w:cnfStyle w:val="000000100000" w:firstRow="0" w:lastRow="0" w:firstColumn="0" w:lastColumn="0" w:oddVBand="0" w:evenVBand="0" w:oddHBand="1" w:evenHBand="0" w:firstRowFirstColumn="0" w:firstRowLastColumn="0" w:lastRowFirstColumn="0" w:lastRowLastColumn="0"/>
            </w:pPr>
            <w:r>
              <w:t>Analyseer groei, uitvoering van afspraken, ervaringen en examenvoorzieningen.</w:t>
            </w:r>
          </w:p>
          <w:p w14:paraId="05DC6FC8" w14:textId="77777777" w:rsidR="00C052BD" w:rsidRDefault="00C052BD" w:rsidP="00E15DE6">
            <w:pPr>
              <w:cnfStyle w:val="000000100000" w:firstRow="0" w:lastRow="0" w:firstColumn="0" w:lastColumn="0" w:oddVBand="0" w:evenVBand="0" w:oddHBand="1" w:evenHBand="0" w:firstRowFirstColumn="0" w:firstRowLastColumn="0" w:lastRowFirstColumn="0" w:lastRowLastColumn="0"/>
            </w:pPr>
          </w:p>
        </w:tc>
        <w:tc>
          <w:tcPr>
            <w:tcW w:w="3402" w:type="dxa"/>
          </w:tcPr>
          <w:p w14:paraId="74B8FFCE" w14:textId="77777777" w:rsidR="00C052BD" w:rsidRDefault="00C052BD" w:rsidP="00E15DE6">
            <w:pPr>
              <w:cnfStyle w:val="000000100000" w:firstRow="0" w:lastRow="0" w:firstColumn="0" w:lastColumn="0" w:oddVBand="0" w:evenVBand="0" w:oddHBand="1" w:evenHBand="0" w:firstRowFirstColumn="0" w:firstRowLastColumn="0" w:lastRowFirstColumn="0" w:lastRowLastColumn="0"/>
            </w:pPr>
            <w:r>
              <w:t>Onderbouwd beeld van werking en knelpunten.</w:t>
            </w:r>
          </w:p>
        </w:tc>
      </w:tr>
      <w:tr w:rsidR="00C052BD" w14:paraId="5047139A" w14:textId="77777777" w:rsidTr="00C052BD">
        <w:tc>
          <w:tcPr>
            <w:cnfStyle w:val="001000000000" w:firstRow="0" w:lastRow="0" w:firstColumn="1" w:lastColumn="0" w:oddVBand="0" w:evenVBand="0" w:oddHBand="0" w:evenHBand="0" w:firstRowFirstColumn="0" w:firstRowLastColumn="0" w:lastRowFirstColumn="0" w:lastRowLastColumn="0"/>
            <w:tcW w:w="1247" w:type="dxa"/>
          </w:tcPr>
          <w:p w14:paraId="7448B1A8" w14:textId="77777777" w:rsidR="00C052BD" w:rsidRDefault="00C052BD" w:rsidP="00E15DE6">
            <w:r>
              <w:rPr>
                <w:b w:val="0"/>
              </w:rPr>
              <w:t>Act</w:t>
            </w:r>
          </w:p>
        </w:tc>
        <w:tc>
          <w:tcPr>
            <w:tcW w:w="4365" w:type="dxa"/>
          </w:tcPr>
          <w:p w14:paraId="60089B53" w14:textId="77777777" w:rsidR="00C052BD" w:rsidRDefault="00C052BD" w:rsidP="00E15DE6">
            <w:pPr>
              <w:cnfStyle w:val="000000000000" w:firstRow="0" w:lastRow="0" w:firstColumn="0" w:lastColumn="0" w:oddVBand="0" w:evenVBand="0" w:oddHBand="0" w:evenHBand="0" w:firstRowFirstColumn="0" w:firstRowLastColumn="0" w:lastRowFirstColumn="0" w:lastRowLastColumn="0"/>
            </w:pPr>
            <w:r>
              <w:t>Stel aanpak, hulpmiddelen, scholing en organisatie bij.</w:t>
            </w:r>
          </w:p>
          <w:p w14:paraId="23D47909" w14:textId="77777777" w:rsidR="00C052BD" w:rsidRDefault="00C052BD" w:rsidP="00E15DE6">
            <w:pPr>
              <w:cnfStyle w:val="000000000000" w:firstRow="0" w:lastRow="0" w:firstColumn="0" w:lastColumn="0" w:oddVBand="0" w:evenVBand="0" w:oddHBand="0" w:evenHBand="0" w:firstRowFirstColumn="0" w:firstRowLastColumn="0" w:lastRowFirstColumn="0" w:lastRowLastColumn="0"/>
            </w:pPr>
          </w:p>
        </w:tc>
        <w:tc>
          <w:tcPr>
            <w:tcW w:w="3402" w:type="dxa"/>
          </w:tcPr>
          <w:p w14:paraId="2934239D" w14:textId="77777777" w:rsidR="00C052BD" w:rsidRDefault="00C052BD" w:rsidP="00E15DE6">
            <w:pPr>
              <w:cnfStyle w:val="000000000000" w:firstRow="0" w:lastRow="0" w:firstColumn="0" w:lastColumn="0" w:oddVBand="0" w:evenVBand="0" w:oddHBand="0" w:evenHBand="0" w:firstRowFirstColumn="0" w:firstRowLastColumn="0" w:lastRowFirstColumn="0" w:lastRowLastColumn="0"/>
            </w:pPr>
            <w:r>
              <w:t>Verbeterde ondersteuning in de volgende cyclus.</w:t>
            </w:r>
          </w:p>
        </w:tc>
      </w:tr>
    </w:tbl>
    <w:p w14:paraId="03263B32" w14:textId="6BC0F581" w:rsidR="00DF4537" w:rsidRDefault="00DF4537" w:rsidP="00DF4537"/>
    <w:p w14:paraId="1A2A1A3E" w14:textId="77777777" w:rsidR="00AB5B9B" w:rsidRDefault="00AB5B9B" w:rsidP="00DF4537"/>
    <w:p w14:paraId="3D549248" w14:textId="77777777" w:rsidR="00AB5B9B" w:rsidRPr="00DF4537" w:rsidRDefault="00AB5B9B" w:rsidP="00DF4537"/>
    <w:sdt>
      <w:sdtPr>
        <w:alias w:val="disclaimer"/>
        <w:tag w:val="disclaimer"/>
        <w:id w:val="-423492057"/>
        <w:lock w:val="sdtContentLocked"/>
        <w:placeholder>
          <w:docPart w:val="DefaultPlaceholder_-1854013440"/>
        </w:placeholder>
      </w:sdtPr>
      <w:sdtEndPr>
        <w:rPr>
          <w:sz w:val="15"/>
        </w:rPr>
      </w:sdtEndPr>
      <w:sdtContent>
        <w:p w14:paraId="4F9FE32B" w14:textId="77777777" w:rsidR="00444AC2" w:rsidRPr="00444AC2" w:rsidRDefault="000B67E7" w:rsidP="00444AC2">
          <w:r w:rsidRPr="00444AC2">
            <w:rPr>
              <w:noProof/>
            </w:rPr>
            <mc:AlternateContent>
              <mc:Choice Requires="wps">
                <w:drawing>
                  <wp:anchor distT="0" distB="0" distL="114300" distR="114300" simplePos="0" relativeHeight="251658240" behindDoc="0" locked="0" layoutInCell="1" allowOverlap="1" wp14:anchorId="7D609239" wp14:editId="7CD686D2">
                    <wp:simplePos x="0" y="0"/>
                    <wp:positionH relativeFrom="margin">
                      <wp:posOffset>0</wp:posOffset>
                    </wp:positionH>
                    <wp:positionV relativeFrom="paragraph">
                      <wp:posOffset>79375</wp:posOffset>
                    </wp:positionV>
                    <wp:extent cx="5472000" cy="0"/>
                    <wp:effectExtent l="0" t="0" r="0" b="0"/>
                    <wp:wrapNone/>
                    <wp:docPr id="376599322" name="Rechte verbindingslijn 3"/>
                    <wp:cNvGraphicFramePr/>
                    <a:graphic xmlns:a="http://schemas.openxmlformats.org/drawingml/2006/main">
                      <a:graphicData uri="http://schemas.microsoft.com/office/word/2010/wordprocessingShape">
                        <wps:wsp>
                          <wps:cNvCnPr/>
                          <wps:spPr>
                            <a:xfrm flipV="1">
                              <a:off x="0" y="0"/>
                              <a:ext cx="5472000" cy="0"/>
                            </a:xfrm>
                            <a:prstGeom prst="line">
                              <a:avLst/>
                            </a:prstGeom>
                            <a:noFill/>
                            <a:ln w="15875">
                              <a:solidFill>
                                <a:srgbClr val="0FBF66"/>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Rechte verbindingslijn 3" o:spid="_x0000_s1029" style="flip:y;mso-height-percent:0;mso-height-relative:margin;mso-position-horizontal-relative:margin;mso-width-percent:0;mso-width-relative:margin;mso-wrap-distance-bottom:0;mso-wrap-distance-left:9pt;mso-wrap-distance-right:9pt;mso-wrap-distance-top:0;mso-wrap-style:square;position:absolute;visibility:visible;z-index:251659264" from="0,6.25pt" to="430.85pt,6.25pt" strokecolor="#0fbf66" strokeweight="1.25pt">
                    <v:stroke joinstyle="miter"/>
                    <w10:wrap anchorx="margin"/>
                  </v:line>
                </w:pict>
              </mc:Fallback>
            </mc:AlternateContent>
          </w:r>
        </w:p>
        <w:p w14:paraId="43DAD27F" w14:textId="77777777" w:rsidR="00444AC2" w:rsidRPr="00444AC2" w:rsidRDefault="000B67E7" w:rsidP="00444AC2">
          <w:pPr>
            <w:jc w:val="center"/>
            <w:rPr>
              <w:sz w:val="15"/>
            </w:rPr>
          </w:pPr>
          <w:r w:rsidRPr="00444AC2">
            <w:rPr>
              <w:sz w:val="15"/>
            </w:rPr>
            <w:t>© Stichting Aeres Groep. Alle rechten voorbehouden. Niets uit deze uitgave mag worden verveelvoudigd, opgeslagen in een geautomatiseerd gegevensbestand, en/of openbaar gemaakt in enige vorm of op enige wijze, hetzij elektronisch, mechanisch, door fotokopieën, opnamen, of enige andere manier, zonder voorafgaande schriftelijke toestemming van Aeres.</w:t>
          </w:r>
        </w:p>
      </w:sdtContent>
    </w:sdt>
    <w:sectPr w:rsidR="00444AC2" w:rsidRPr="00444AC2" w:rsidSect="0037619C">
      <w:headerReference w:type="even" r:id="rId10"/>
      <w:headerReference w:type="default" r:id="rId11"/>
      <w:footerReference w:type="even" r:id="rId12"/>
      <w:footerReference w:type="default" r:id="rId13"/>
      <w:headerReference w:type="first" r:id="rId14"/>
      <w:footerReference w:type="first" r:id="rId15"/>
      <w:pgSz w:w="11906" w:h="16838"/>
      <w:pgMar w:top="567" w:right="1644" w:bottom="1418" w:left="1644" w:header="340" w:footer="31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9A27A" w14:textId="77777777" w:rsidR="000B67E7" w:rsidRDefault="000B67E7">
      <w:pPr>
        <w:spacing w:line="240" w:lineRule="auto"/>
      </w:pPr>
      <w:r>
        <w:separator/>
      </w:r>
    </w:p>
  </w:endnote>
  <w:endnote w:type="continuationSeparator" w:id="0">
    <w:p w14:paraId="42FE4E9C" w14:textId="77777777" w:rsidR="000B67E7" w:rsidRDefault="000B67E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6B9B9" w14:textId="77777777" w:rsidR="00AA2234" w:rsidRDefault="00AA223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0BE37" w14:textId="77777777" w:rsidR="00ED06FC" w:rsidRDefault="000B67E7" w:rsidP="005E070E">
    <w:pPr>
      <w:pStyle w:val="Voettekst"/>
      <w:ind w:left="-851"/>
    </w:pPr>
    <w:r>
      <w:t xml:space="preserve">Pagina </w:t>
    </w:r>
    <w:r w:rsidR="00AA2234">
      <w:fldChar w:fldCharType="begin"/>
    </w:r>
    <w:r w:rsidR="00AA2234">
      <w:instrText xml:space="preserve"> PAGE    \* MERGEFORMAT </w:instrText>
    </w:r>
    <w:r w:rsidR="00AA2234">
      <w:fldChar w:fldCharType="separate"/>
    </w:r>
    <w:r w:rsidR="00AA2234">
      <w:rPr>
        <w:noProof/>
      </w:rPr>
      <w:t>5</w:t>
    </w:r>
    <w:r w:rsidR="00AA2234">
      <w:fldChar w:fldCharType="end"/>
    </w:r>
    <w:r w:rsidR="005E070E">
      <w:t>/</w:t>
    </w:r>
    <w:r w:rsidR="00AA2234">
      <w:fldChar w:fldCharType="begin"/>
    </w:r>
    <w:r>
      <w:instrText xml:space="preserve"> NUMPAGES   \* MERGEFORMAT </w:instrText>
    </w:r>
    <w:r w:rsidR="00AA2234">
      <w:fldChar w:fldCharType="separate"/>
    </w:r>
    <w:r w:rsidR="00AA2234">
      <w:rPr>
        <w:noProof/>
      </w:rPr>
      <w:t>5</w:t>
    </w:r>
    <w:r w:rsidR="00AA2234">
      <w:rPr>
        <w:noProof/>
      </w:rPr>
      <w:fldChar w:fldCharType="end"/>
    </w:r>
  </w:p>
  <w:p w14:paraId="671E20BD" w14:textId="77777777" w:rsidR="007B4714" w:rsidRDefault="007B4714" w:rsidP="005E070E">
    <w:pPr>
      <w:pStyle w:val="Voettekst"/>
      <w:ind w:left="-851"/>
    </w:pPr>
  </w:p>
  <w:p w14:paraId="09DAEDEC" w14:textId="77777777" w:rsidR="007B4714" w:rsidRDefault="007B4714" w:rsidP="005E070E">
    <w:pPr>
      <w:pStyle w:val="Voettekst"/>
      <w:ind w:left="-85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3F9C6" w14:textId="77777777" w:rsidR="00A73DB1" w:rsidRDefault="000B67E7" w:rsidP="00A73DB1">
    <w:pPr>
      <w:pStyle w:val="Voettekst"/>
    </w:pPr>
    <w:r>
      <w:rPr>
        <w:noProof/>
        <w:lang w:eastAsia="nl-NL"/>
      </w:rPr>
      <mc:AlternateContent>
        <mc:Choice Requires="wps">
          <w:drawing>
            <wp:anchor distT="0" distB="0" distL="114300" distR="114300" simplePos="0" relativeHeight="251660288" behindDoc="0" locked="1" layoutInCell="1" allowOverlap="1" wp14:anchorId="4789BAC1" wp14:editId="09CE6B36">
              <wp:simplePos x="0" y="0"/>
              <wp:positionH relativeFrom="page">
                <wp:posOffset>4119245</wp:posOffset>
              </wp:positionH>
              <wp:positionV relativeFrom="page">
                <wp:posOffset>9854565</wp:posOffset>
              </wp:positionV>
              <wp:extent cx="3040560" cy="770400"/>
              <wp:effectExtent l="0" t="0" r="7620" b="10795"/>
              <wp:wrapNone/>
              <wp:docPr id="1845851423" name="TextboxLogoPayoff"/>
              <wp:cNvGraphicFramePr/>
              <a:graphic xmlns:a="http://schemas.openxmlformats.org/drawingml/2006/main">
                <a:graphicData uri="http://schemas.microsoft.com/office/word/2010/wordprocessingShape">
                  <wps:wsp>
                    <wps:cNvSpPr txBox="1"/>
                    <wps:spPr>
                      <a:xfrm>
                        <a:off x="0" y="0"/>
                        <a:ext cx="3040560" cy="770400"/>
                      </a:xfrm>
                      <a:prstGeom prst="rect">
                        <a:avLst/>
                      </a:prstGeom>
                      <a:noFill/>
                      <a:ln w="6350">
                        <a:noFill/>
                      </a:ln>
                      <a:effectLst/>
                    </wps:spPr>
                    <wps:txbx>
                      <w:txbxContent>
                        <w:p w14:paraId="647E9CCB" w14:textId="77777777" w:rsidR="00A73DB1" w:rsidRDefault="000B67E7" w:rsidP="00A73DB1">
                          <w:pPr>
                            <w:jc w:val="right"/>
                          </w:pPr>
                          <w:r>
                            <w:rPr>
                              <w:noProof/>
                            </w:rPr>
                            <w:drawing>
                              <wp:inline distT="0" distB="0" distL="0" distR="0" wp14:anchorId="3590B53C" wp14:editId="0B857FB1">
                                <wp:extent cx="2159000" cy="381913"/>
                                <wp:effectExtent l="0" t="0" r="0" b="0"/>
                                <wp:docPr id="100018" name="Afbeelding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
                                        <pic:cNvPicPr>
                                          <a:picLocks noChangeAspect="1"/>
                                        </pic:cNvPicPr>
                                      </pic:nvPicPr>
                                      <pic:blipFill>
                                        <a:blip r:embed="rId1"/>
                                        <a:stretch>
                                          <a:fillRect/>
                                        </a:stretch>
                                      </pic:blipFill>
                                      <pic:spPr>
                                        <a:xfrm>
                                          <a:off x="0" y="0"/>
                                          <a:ext cx="2159000" cy="381913"/>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4789BAC1" id="_x0000_t202" coordsize="21600,21600" o:spt="202" path="m,l,21600r21600,l21600,xe">
              <v:stroke joinstyle="miter"/>
              <v:path gradientshapeok="t" o:connecttype="rect"/>
            </v:shapetype>
            <v:shape id="TextboxLogoPayoff" o:spid="_x0000_s1026" type="#_x0000_t202" style="position:absolute;margin-left:324.35pt;margin-top:775.95pt;width:239.4pt;height:60.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" filled="f" stroked="f" strokeweight=".5pt">
              <v:textbox inset="0,0,0,0">
                <w:txbxContent>
                  <w:p w14:paraId="647E9CCB" w14:textId="77777777" w:rsidR="00A73DB1" w:rsidRDefault="000B67E7" w:rsidP="00A73DB1">
                    <w:pPr>
                      <w:jc w:val="right"/>
                    </w:pPr>
                    <w:r>
                      <w:rPr>
                        <w:noProof/>
                      </w:rPr>
                      <w:drawing>
                        <wp:inline distT="0" distB="0" distL="0" distR="0" wp14:anchorId="3590B53C" wp14:editId="0B857FB1">
                          <wp:extent cx="2159000" cy="381913"/>
                          <wp:effectExtent l="0" t="0" r="0" b="0"/>
                          <wp:docPr id="100018" name="Afbeelding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
                                  <pic:cNvPicPr>
                                    <a:picLocks noChangeAspect="1"/>
                                  </pic:cNvPicPr>
                                </pic:nvPicPr>
                                <pic:blipFill>
                                  <a:blip r:embed="rId1"/>
                                  <a:stretch>
                                    <a:fillRect/>
                                  </a:stretch>
                                </pic:blipFill>
                                <pic:spPr>
                                  <a:xfrm>
                                    <a:off x="0" y="0"/>
                                    <a:ext cx="2159000" cy="381913"/>
                                  </a:xfrm>
                                  <a:prstGeom prst="rect">
                                    <a:avLst/>
                                  </a:prstGeom>
                                </pic:spPr>
                              </pic:pic>
                            </a:graphicData>
                          </a:graphic>
                        </wp:inline>
                      </w:drawing>
                    </w:r>
                  </w:p>
                </w:txbxContent>
              </v:textbox>
              <w10:wrap anchorx="page" anchory="page"/>
              <w10:anchorlock/>
            </v:shape>
          </w:pict>
        </mc:Fallback>
      </mc:AlternateContent>
    </w:r>
    <w:r>
      <w:rPr>
        <w:noProof/>
        <w:lang w:eastAsia="nl-NL"/>
      </w:rPr>
      <mc:AlternateContent>
        <mc:Choice Requires="wps">
          <w:drawing>
            <wp:anchor distT="0" distB="0" distL="114300" distR="114300" simplePos="0" relativeHeight="251659264" behindDoc="0" locked="1" layoutInCell="1" allowOverlap="1" wp14:anchorId="4EF3BC13" wp14:editId="77830D59">
              <wp:simplePos x="0" y="0"/>
              <wp:positionH relativeFrom="page">
                <wp:posOffset>504190</wp:posOffset>
              </wp:positionH>
              <wp:positionV relativeFrom="page">
                <wp:posOffset>9641840</wp:posOffset>
              </wp:positionV>
              <wp:extent cx="3066320" cy="796880"/>
              <wp:effectExtent l="0" t="0" r="7620" b="10160"/>
              <wp:wrapNone/>
              <wp:docPr id="1540458290" name="TextboxLogoFP"/>
              <wp:cNvGraphicFramePr/>
              <a:graphic xmlns:a="http://schemas.openxmlformats.org/drawingml/2006/main">
                <a:graphicData uri="http://schemas.microsoft.com/office/word/2010/wordprocessingShape">
                  <wps:wsp>
                    <wps:cNvSpPr txBox="1"/>
                    <wps:spPr>
                      <a:xfrm>
                        <a:off x="0" y="0"/>
                        <a:ext cx="3066320" cy="796880"/>
                      </a:xfrm>
                      <a:prstGeom prst="rect">
                        <a:avLst/>
                      </a:prstGeom>
                      <a:noFill/>
                      <a:ln w="6350">
                        <a:noFill/>
                      </a:ln>
                      <a:effectLst/>
                    </wps:spPr>
                    <wps:txbx>
                      <w:txbxContent>
                        <w:p w14:paraId="2F5103C1" w14:textId="77777777" w:rsidR="00A73DB1" w:rsidRDefault="000B67E7" w:rsidP="00A73DB1">
                          <w:r>
                            <w:rPr>
                              <w:noProof/>
                            </w:rPr>
                            <w:drawing>
                              <wp:inline distT="0" distB="0" distL="0" distR="0" wp14:anchorId="1B8058F5" wp14:editId="25E17690">
                                <wp:extent cx="1270000" cy="614680"/>
                                <wp:effectExtent l="0" t="0" r="0" b="0"/>
                                <wp:docPr id="869685372" name="Afbeelding 869685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685372" name=""/>
                                        <pic:cNvPicPr>
                                          <a:picLocks noChangeAspect="1"/>
                                        </pic:cNvPicPr>
                                      </pic:nvPicPr>
                                      <pic:blipFill>
                                        <a:blip r:embed="rId2"/>
                                        <a:stretch>
                                          <a:fillRect/>
                                        </a:stretch>
                                      </pic:blipFill>
                                      <pic:spPr>
                                        <a:xfrm>
                                          <a:off x="0" y="0"/>
                                          <a:ext cx="1270000" cy="614680"/>
                                        </a:xfrm>
                                        <a:prstGeom prst="rect">
                                          <a:avLst/>
                                        </a:prstGeom>
                                      </pic:spPr>
                                    </pic:pic>
                                  </a:graphicData>
                                </a:graphic>
                              </wp:inline>
                            </w:drawing>
                          </w:r>
                        </w:p>
                        <w:p w14:paraId="5209CE7E" w14:textId="77777777" w:rsidR="00A73DB1" w:rsidRDefault="00A73DB1" w:rsidP="00A73DB1"/>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4EF3BC13" id="TextboxLogoFP" o:spid="_x0000_s1027" type="#_x0000_t202" style="position:absolute;margin-left:39.7pt;margin-top:759.2pt;width:241.45pt;height:62.7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" filled="f" stroked="f" strokeweight=".5pt">
              <v:textbox inset="0,0,0,0">
                <w:txbxContent>
                  <w:p w14:paraId="2F5103C1" w14:textId="77777777" w:rsidR="00A73DB1" w:rsidRDefault="000B67E7" w:rsidP="00A73DB1">
                    <w:r>
                      <w:rPr>
                        <w:noProof/>
                      </w:rPr>
                      <w:drawing>
                        <wp:inline distT="0" distB="0" distL="0" distR="0" wp14:anchorId="1B8058F5" wp14:editId="25E17690">
                          <wp:extent cx="1270000" cy="614680"/>
                          <wp:effectExtent l="0" t="0" r="0" b="0"/>
                          <wp:docPr id="869685372" name="Afbeelding 869685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685372" name=""/>
                                  <pic:cNvPicPr>
                                    <a:picLocks noChangeAspect="1"/>
                                  </pic:cNvPicPr>
                                </pic:nvPicPr>
                                <pic:blipFill>
                                  <a:blip r:embed="rId2"/>
                                  <a:stretch>
                                    <a:fillRect/>
                                  </a:stretch>
                                </pic:blipFill>
                                <pic:spPr>
                                  <a:xfrm>
                                    <a:off x="0" y="0"/>
                                    <a:ext cx="1270000" cy="614680"/>
                                  </a:xfrm>
                                  <a:prstGeom prst="rect">
                                    <a:avLst/>
                                  </a:prstGeom>
                                </pic:spPr>
                              </pic:pic>
                            </a:graphicData>
                          </a:graphic>
                        </wp:inline>
                      </w:drawing>
                    </w:r>
                  </w:p>
                  <w:p w14:paraId="5209CE7E" w14:textId="77777777" w:rsidR="00A73DB1" w:rsidRDefault="00A73DB1" w:rsidP="00A73DB1"/>
                </w:txbxContent>
              </v:textbox>
              <w10:wrap anchorx="page" anchory="page"/>
              <w10:anchorlock/>
            </v:shape>
          </w:pict>
        </mc:Fallback>
      </mc:AlternateContent>
    </w:r>
  </w:p>
  <w:p w14:paraId="4C41D7C7" w14:textId="77777777" w:rsidR="00217C36" w:rsidRPr="00A73DB1" w:rsidRDefault="00217C36" w:rsidP="00A73DB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32041" w14:textId="77777777" w:rsidR="000B67E7" w:rsidRDefault="000B67E7">
      <w:pPr>
        <w:spacing w:line="240" w:lineRule="auto"/>
      </w:pPr>
      <w:r>
        <w:separator/>
      </w:r>
    </w:p>
  </w:footnote>
  <w:footnote w:type="continuationSeparator" w:id="0">
    <w:p w14:paraId="6E8B7979" w14:textId="77777777" w:rsidR="000B67E7" w:rsidRDefault="000B67E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45ED5" w14:textId="77777777" w:rsidR="00AA2234" w:rsidRDefault="00AA223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78FCA" w14:textId="77777777" w:rsidR="00217C36" w:rsidRDefault="00217C36" w:rsidP="007B4714">
    <w:pPr>
      <w:pStyle w:val="Koptekst"/>
      <w:spacing w:after="8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6189C" w14:textId="77777777" w:rsidR="00217C36" w:rsidRDefault="00217C36" w:rsidP="004F02F9">
    <w:pPr>
      <w:pStyle w:val="Koptekst"/>
      <w:spacing w:after="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41500"/>
    <w:multiLevelType w:val="hybridMultilevel"/>
    <w:tmpl w:val="A00A38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F5C55B3"/>
    <w:multiLevelType w:val="hybridMultilevel"/>
    <w:tmpl w:val="DDF82F5A"/>
    <w:lvl w:ilvl="0" w:tplc="04184E78">
      <w:numFmt w:val="bullet"/>
      <w:lvlText w:val="•"/>
      <w:lvlJc w:val="left"/>
      <w:pPr>
        <w:ind w:left="1070" w:hanging="71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3F77D65"/>
    <w:multiLevelType w:val="hybridMultilevel"/>
    <w:tmpl w:val="F6AAA0DA"/>
    <w:lvl w:ilvl="0" w:tplc="75688602">
      <w:start w:val="20"/>
      <w:numFmt w:val="bullet"/>
      <w:lvlText w:val=""/>
      <w:lvlJc w:val="left"/>
      <w:pPr>
        <w:ind w:left="420" w:hanging="360"/>
      </w:pPr>
      <w:rPr>
        <w:rFonts w:ascii="Wingdings" w:eastAsiaTheme="minorHAnsi" w:hAnsi="Wingdings" w:cstheme="minorBidi" w:hint="default"/>
      </w:rPr>
    </w:lvl>
    <w:lvl w:ilvl="1" w:tplc="6520D5E8" w:tentative="1">
      <w:start w:val="1"/>
      <w:numFmt w:val="bullet"/>
      <w:lvlText w:val="o"/>
      <w:lvlJc w:val="left"/>
      <w:pPr>
        <w:ind w:left="1140" w:hanging="360"/>
      </w:pPr>
      <w:rPr>
        <w:rFonts w:ascii="Courier New" w:hAnsi="Courier New" w:cs="Courier New" w:hint="default"/>
      </w:rPr>
    </w:lvl>
    <w:lvl w:ilvl="2" w:tplc="B25CE300" w:tentative="1">
      <w:start w:val="1"/>
      <w:numFmt w:val="bullet"/>
      <w:lvlText w:val=""/>
      <w:lvlJc w:val="left"/>
      <w:pPr>
        <w:ind w:left="1860" w:hanging="360"/>
      </w:pPr>
      <w:rPr>
        <w:rFonts w:ascii="Wingdings" w:hAnsi="Wingdings" w:hint="default"/>
      </w:rPr>
    </w:lvl>
    <w:lvl w:ilvl="3" w:tplc="2EACDCD0" w:tentative="1">
      <w:start w:val="1"/>
      <w:numFmt w:val="bullet"/>
      <w:lvlText w:val=""/>
      <w:lvlJc w:val="left"/>
      <w:pPr>
        <w:ind w:left="2580" w:hanging="360"/>
      </w:pPr>
      <w:rPr>
        <w:rFonts w:ascii="Symbol" w:hAnsi="Symbol" w:hint="default"/>
      </w:rPr>
    </w:lvl>
    <w:lvl w:ilvl="4" w:tplc="CCB6F81E" w:tentative="1">
      <w:start w:val="1"/>
      <w:numFmt w:val="bullet"/>
      <w:lvlText w:val="o"/>
      <w:lvlJc w:val="left"/>
      <w:pPr>
        <w:ind w:left="3300" w:hanging="360"/>
      </w:pPr>
      <w:rPr>
        <w:rFonts w:ascii="Courier New" w:hAnsi="Courier New" w:cs="Courier New" w:hint="default"/>
      </w:rPr>
    </w:lvl>
    <w:lvl w:ilvl="5" w:tplc="3BE05ED6" w:tentative="1">
      <w:start w:val="1"/>
      <w:numFmt w:val="bullet"/>
      <w:lvlText w:val=""/>
      <w:lvlJc w:val="left"/>
      <w:pPr>
        <w:ind w:left="4020" w:hanging="360"/>
      </w:pPr>
      <w:rPr>
        <w:rFonts w:ascii="Wingdings" w:hAnsi="Wingdings" w:hint="default"/>
      </w:rPr>
    </w:lvl>
    <w:lvl w:ilvl="6" w:tplc="BAF00352" w:tentative="1">
      <w:start w:val="1"/>
      <w:numFmt w:val="bullet"/>
      <w:lvlText w:val=""/>
      <w:lvlJc w:val="left"/>
      <w:pPr>
        <w:ind w:left="4740" w:hanging="360"/>
      </w:pPr>
      <w:rPr>
        <w:rFonts w:ascii="Symbol" w:hAnsi="Symbol" w:hint="default"/>
      </w:rPr>
    </w:lvl>
    <w:lvl w:ilvl="7" w:tplc="9D762756" w:tentative="1">
      <w:start w:val="1"/>
      <w:numFmt w:val="bullet"/>
      <w:lvlText w:val="o"/>
      <w:lvlJc w:val="left"/>
      <w:pPr>
        <w:ind w:left="5460" w:hanging="360"/>
      </w:pPr>
      <w:rPr>
        <w:rFonts w:ascii="Courier New" w:hAnsi="Courier New" w:cs="Courier New" w:hint="default"/>
      </w:rPr>
    </w:lvl>
    <w:lvl w:ilvl="8" w:tplc="7514E2AE" w:tentative="1">
      <w:start w:val="1"/>
      <w:numFmt w:val="bullet"/>
      <w:lvlText w:val=""/>
      <w:lvlJc w:val="left"/>
      <w:pPr>
        <w:ind w:left="6180" w:hanging="360"/>
      </w:pPr>
      <w:rPr>
        <w:rFonts w:ascii="Wingdings" w:hAnsi="Wingdings" w:hint="default"/>
      </w:rPr>
    </w:lvl>
  </w:abstractNum>
  <w:abstractNum w:abstractNumId="3" w15:restartNumberingAfterBreak="0">
    <w:nsid w:val="2A9713DF"/>
    <w:multiLevelType w:val="hybridMultilevel"/>
    <w:tmpl w:val="F25E9010"/>
    <w:lvl w:ilvl="0" w:tplc="04184E78">
      <w:numFmt w:val="bullet"/>
      <w:lvlText w:val="•"/>
      <w:lvlJc w:val="left"/>
      <w:pPr>
        <w:ind w:left="1070" w:hanging="71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F7E4234"/>
    <w:multiLevelType w:val="hybridMultilevel"/>
    <w:tmpl w:val="CFC8E0E2"/>
    <w:lvl w:ilvl="0" w:tplc="04184E78">
      <w:numFmt w:val="bullet"/>
      <w:lvlText w:val="•"/>
      <w:lvlJc w:val="left"/>
      <w:pPr>
        <w:ind w:left="1070" w:hanging="71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6616AB7"/>
    <w:multiLevelType w:val="hybridMultilevel"/>
    <w:tmpl w:val="BD9A5E5E"/>
    <w:lvl w:ilvl="0" w:tplc="04184E78">
      <w:numFmt w:val="bullet"/>
      <w:lvlText w:val="•"/>
      <w:lvlJc w:val="left"/>
      <w:pPr>
        <w:ind w:left="1070" w:hanging="71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FD516B2"/>
    <w:multiLevelType w:val="multilevel"/>
    <w:tmpl w:val="6CF8FC0E"/>
    <w:lvl w:ilvl="0">
      <w:start w:val="1"/>
      <w:numFmt w:val="decimal"/>
      <w:pStyle w:val="Kop1"/>
      <w:lvlText w:val="%1."/>
      <w:lvlJc w:val="left"/>
      <w:pPr>
        <w:tabs>
          <w:tab w:val="num" w:pos="851"/>
        </w:tabs>
        <w:ind w:left="851" w:hanging="851"/>
      </w:pPr>
      <w:rPr>
        <w:rFonts w:hint="default"/>
      </w:rPr>
    </w:lvl>
    <w:lvl w:ilvl="1">
      <w:start w:val="1"/>
      <w:numFmt w:val="decimal"/>
      <w:pStyle w:val="Kop2"/>
      <w:lvlText w:val="%1.%2"/>
      <w:lvlJc w:val="left"/>
      <w:pPr>
        <w:tabs>
          <w:tab w:val="num" w:pos="851"/>
        </w:tabs>
        <w:ind w:left="851" w:hanging="851"/>
      </w:pPr>
      <w:rPr>
        <w:rFonts w:hint="default"/>
      </w:rPr>
    </w:lvl>
    <w:lvl w:ilvl="2">
      <w:start w:val="1"/>
      <w:numFmt w:val="decimal"/>
      <w:pStyle w:val="Kop3"/>
      <w:lvlText w:val="%1.%2.%3"/>
      <w:lvlJc w:val="left"/>
      <w:pPr>
        <w:tabs>
          <w:tab w:val="num" w:pos="851"/>
        </w:tabs>
        <w:ind w:left="851" w:hanging="851"/>
      </w:pPr>
      <w:rPr>
        <w:rFonts w:hint="default"/>
      </w:rPr>
    </w:lvl>
    <w:lvl w:ilvl="3">
      <w:start w:val="1"/>
      <w:numFmt w:val="decimal"/>
      <w:pStyle w:val="Kop4"/>
      <w:lvlText w:val="%1.%2.%3.%4"/>
      <w:lvlJc w:val="left"/>
      <w:pPr>
        <w:tabs>
          <w:tab w:val="num" w:pos="851"/>
        </w:tabs>
        <w:ind w:left="851" w:hanging="851"/>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7" w15:restartNumberingAfterBreak="0">
    <w:nsid w:val="48BE73A1"/>
    <w:multiLevelType w:val="hybridMultilevel"/>
    <w:tmpl w:val="44C2297E"/>
    <w:lvl w:ilvl="0" w:tplc="9BB28416">
      <w:start w:val="20"/>
      <w:numFmt w:val="bullet"/>
      <w:lvlText w:val=""/>
      <w:lvlJc w:val="left"/>
      <w:pPr>
        <w:ind w:left="420" w:hanging="360"/>
      </w:pPr>
      <w:rPr>
        <w:rFonts w:ascii="Wingdings" w:eastAsiaTheme="minorHAnsi" w:hAnsi="Wingdings" w:cstheme="minorBidi" w:hint="default"/>
      </w:rPr>
    </w:lvl>
    <w:lvl w:ilvl="1" w:tplc="BEC6416C" w:tentative="1">
      <w:start w:val="1"/>
      <w:numFmt w:val="bullet"/>
      <w:lvlText w:val="o"/>
      <w:lvlJc w:val="left"/>
      <w:pPr>
        <w:ind w:left="1140" w:hanging="360"/>
      </w:pPr>
      <w:rPr>
        <w:rFonts w:ascii="Courier New" w:hAnsi="Courier New" w:cs="Courier New" w:hint="default"/>
      </w:rPr>
    </w:lvl>
    <w:lvl w:ilvl="2" w:tplc="18C6E840" w:tentative="1">
      <w:start w:val="1"/>
      <w:numFmt w:val="bullet"/>
      <w:lvlText w:val=""/>
      <w:lvlJc w:val="left"/>
      <w:pPr>
        <w:ind w:left="1860" w:hanging="360"/>
      </w:pPr>
      <w:rPr>
        <w:rFonts w:ascii="Wingdings" w:hAnsi="Wingdings" w:hint="default"/>
      </w:rPr>
    </w:lvl>
    <w:lvl w:ilvl="3" w:tplc="6F14F602" w:tentative="1">
      <w:start w:val="1"/>
      <w:numFmt w:val="bullet"/>
      <w:lvlText w:val=""/>
      <w:lvlJc w:val="left"/>
      <w:pPr>
        <w:ind w:left="2580" w:hanging="360"/>
      </w:pPr>
      <w:rPr>
        <w:rFonts w:ascii="Symbol" w:hAnsi="Symbol" w:hint="default"/>
      </w:rPr>
    </w:lvl>
    <w:lvl w:ilvl="4" w:tplc="3E189998" w:tentative="1">
      <w:start w:val="1"/>
      <w:numFmt w:val="bullet"/>
      <w:lvlText w:val="o"/>
      <w:lvlJc w:val="left"/>
      <w:pPr>
        <w:ind w:left="3300" w:hanging="360"/>
      </w:pPr>
      <w:rPr>
        <w:rFonts w:ascii="Courier New" w:hAnsi="Courier New" w:cs="Courier New" w:hint="default"/>
      </w:rPr>
    </w:lvl>
    <w:lvl w:ilvl="5" w:tplc="CC9028D6" w:tentative="1">
      <w:start w:val="1"/>
      <w:numFmt w:val="bullet"/>
      <w:lvlText w:val=""/>
      <w:lvlJc w:val="left"/>
      <w:pPr>
        <w:ind w:left="4020" w:hanging="360"/>
      </w:pPr>
      <w:rPr>
        <w:rFonts w:ascii="Wingdings" w:hAnsi="Wingdings" w:hint="default"/>
      </w:rPr>
    </w:lvl>
    <w:lvl w:ilvl="6" w:tplc="189C8D32" w:tentative="1">
      <w:start w:val="1"/>
      <w:numFmt w:val="bullet"/>
      <w:lvlText w:val=""/>
      <w:lvlJc w:val="left"/>
      <w:pPr>
        <w:ind w:left="4740" w:hanging="360"/>
      </w:pPr>
      <w:rPr>
        <w:rFonts w:ascii="Symbol" w:hAnsi="Symbol" w:hint="default"/>
      </w:rPr>
    </w:lvl>
    <w:lvl w:ilvl="7" w:tplc="468017DE" w:tentative="1">
      <w:start w:val="1"/>
      <w:numFmt w:val="bullet"/>
      <w:lvlText w:val="o"/>
      <w:lvlJc w:val="left"/>
      <w:pPr>
        <w:ind w:left="5460" w:hanging="360"/>
      </w:pPr>
      <w:rPr>
        <w:rFonts w:ascii="Courier New" w:hAnsi="Courier New" w:cs="Courier New" w:hint="default"/>
      </w:rPr>
    </w:lvl>
    <w:lvl w:ilvl="8" w:tplc="F17476F4" w:tentative="1">
      <w:start w:val="1"/>
      <w:numFmt w:val="bullet"/>
      <w:lvlText w:val=""/>
      <w:lvlJc w:val="left"/>
      <w:pPr>
        <w:ind w:left="6180" w:hanging="360"/>
      </w:pPr>
      <w:rPr>
        <w:rFonts w:ascii="Wingdings" w:hAnsi="Wingdings" w:hint="default"/>
      </w:rPr>
    </w:lvl>
  </w:abstractNum>
  <w:abstractNum w:abstractNumId="8" w15:restartNumberingAfterBreak="0">
    <w:nsid w:val="4FBA4959"/>
    <w:multiLevelType w:val="hybridMultilevel"/>
    <w:tmpl w:val="BBE4BA38"/>
    <w:lvl w:ilvl="0" w:tplc="04184E78">
      <w:numFmt w:val="bullet"/>
      <w:lvlText w:val="•"/>
      <w:lvlJc w:val="left"/>
      <w:pPr>
        <w:ind w:left="1070" w:hanging="71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15E4109"/>
    <w:multiLevelType w:val="hybridMultilevel"/>
    <w:tmpl w:val="782A592C"/>
    <w:lvl w:ilvl="0" w:tplc="04184E78">
      <w:numFmt w:val="bullet"/>
      <w:lvlText w:val="•"/>
      <w:lvlJc w:val="left"/>
      <w:pPr>
        <w:ind w:left="1070" w:hanging="71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A635621"/>
    <w:multiLevelType w:val="hybridMultilevel"/>
    <w:tmpl w:val="1494C420"/>
    <w:lvl w:ilvl="0" w:tplc="04184E78">
      <w:numFmt w:val="bullet"/>
      <w:lvlText w:val="•"/>
      <w:lvlJc w:val="left"/>
      <w:pPr>
        <w:ind w:left="1070" w:hanging="71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73304F1E"/>
    <w:multiLevelType w:val="hybridMultilevel"/>
    <w:tmpl w:val="D3DC2AA4"/>
    <w:lvl w:ilvl="0" w:tplc="04184E78">
      <w:numFmt w:val="bullet"/>
      <w:lvlText w:val="•"/>
      <w:lvlJc w:val="left"/>
      <w:pPr>
        <w:ind w:left="1070" w:hanging="71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738C1B13"/>
    <w:multiLevelType w:val="hybridMultilevel"/>
    <w:tmpl w:val="D57472C6"/>
    <w:lvl w:ilvl="0" w:tplc="04184E78">
      <w:numFmt w:val="bullet"/>
      <w:lvlText w:val="•"/>
      <w:lvlJc w:val="left"/>
      <w:pPr>
        <w:ind w:left="1070" w:hanging="71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C2A3BB6"/>
    <w:multiLevelType w:val="hybridMultilevel"/>
    <w:tmpl w:val="4DBC95CA"/>
    <w:lvl w:ilvl="0" w:tplc="E6B2EE3E">
      <w:start w:val="20"/>
      <w:numFmt w:val="bullet"/>
      <w:lvlText w:val=""/>
      <w:lvlJc w:val="left"/>
      <w:pPr>
        <w:ind w:left="720" w:hanging="360"/>
      </w:pPr>
      <w:rPr>
        <w:rFonts w:ascii="Wingdings" w:eastAsiaTheme="minorHAnsi" w:hAnsi="Wingdings" w:cstheme="minorBidi" w:hint="default"/>
      </w:rPr>
    </w:lvl>
    <w:lvl w:ilvl="1" w:tplc="3F6A2CAE" w:tentative="1">
      <w:start w:val="1"/>
      <w:numFmt w:val="bullet"/>
      <w:lvlText w:val="o"/>
      <w:lvlJc w:val="left"/>
      <w:pPr>
        <w:ind w:left="1440" w:hanging="360"/>
      </w:pPr>
      <w:rPr>
        <w:rFonts w:ascii="Courier New" w:hAnsi="Courier New" w:cs="Courier New" w:hint="default"/>
      </w:rPr>
    </w:lvl>
    <w:lvl w:ilvl="2" w:tplc="64D6BC9A" w:tentative="1">
      <w:start w:val="1"/>
      <w:numFmt w:val="bullet"/>
      <w:lvlText w:val=""/>
      <w:lvlJc w:val="left"/>
      <w:pPr>
        <w:ind w:left="2160" w:hanging="360"/>
      </w:pPr>
      <w:rPr>
        <w:rFonts w:ascii="Wingdings" w:hAnsi="Wingdings" w:hint="default"/>
      </w:rPr>
    </w:lvl>
    <w:lvl w:ilvl="3" w:tplc="118A5CE8" w:tentative="1">
      <w:start w:val="1"/>
      <w:numFmt w:val="bullet"/>
      <w:lvlText w:val=""/>
      <w:lvlJc w:val="left"/>
      <w:pPr>
        <w:ind w:left="2880" w:hanging="360"/>
      </w:pPr>
      <w:rPr>
        <w:rFonts w:ascii="Symbol" w:hAnsi="Symbol" w:hint="default"/>
      </w:rPr>
    </w:lvl>
    <w:lvl w:ilvl="4" w:tplc="B1602DB8" w:tentative="1">
      <w:start w:val="1"/>
      <w:numFmt w:val="bullet"/>
      <w:lvlText w:val="o"/>
      <w:lvlJc w:val="left"/>
      <w:pPr>
        <w:ind w:left="3600" w:hanging="360"/>
      </w:pPr>
      <w:rPr>
        <w:rFonts w:ascii="Courier New" w:hAnsi="Courier New" w:cs="Courier New" w:hint="default"/>
      </w:rPr>
    </w:lvl>
    <w:lvl w:ilvl="5" w:tplc="5EEC1410" w:tentative="1">
      <w:start w:val="1"/>
      <w:numFmt w:val="bullet"/>
      <w:lvlText w:val=""/>
      <w:lvlJc w:val="left"/>
      <w:pPr>
        <w:ind w:left="4320" w:hanging="360"/>
      </w:pPr>
      <w:rPr>
        <w:rFonts w:ascii="Wingdings" w:hAnsi="Wingdings" w:hint="default"/>
      </w:rPr>
    </w:lvl>
    <w:lvl w:ilvl="6" w:tplc="0B3C6256" w:tentative="1">
      <w:start w:val="1"/>
      <w:numFmt w:val="bullet"/>
      <w:lvlText w:val=""/>
      <w:lvlJc w:val="left"/>
      <w:pPr>
        <w:ind w:left="5040" w:hanging="360"/>
      </w:pPr>
      <w:rPr>
        <w:rFonts w:ascii="Symbol" w:hAnsi="Symbol" w:hint="default"/>
      </w:rPr>
    </w:lvl>
    <w:lvl w:ilvl="7" w:tplc="021A1692" w:tentative="1">
      <w:start w:val="1"/>
      <w:numFmt w:val="bullet"/>
      <w:lvlText w:val="o"/>
      <w:lvlJc w:val="left"/>
      <w:pPr>
        <w:ind w:left="5760" w:hanging="360"/>
      </w:pPr>
      <w:rPr>
        <w:rFonts w:ascii="Courier New" w:hAnsi="Courier New" w:cs="Courier New" w:hint="default"/>
      </w:rPr>
    </w:lvl>
    <w:lvl w:ilvl="8" w:tplc="29923166" w:tentative="1">
      <w:start w:val="1"/>
      <w:numFmt w:val="bullet"/>
      <w:lvlText w:val=""/>
      <w:lvlJc w:val="left"/>
      <w:pPr>
        <w:ind w:left="6480" w:hanging="360"/>
      </w:pPr>
      <w:rPr>
        <w:rFonts w:ascii="Wingdings" w:hAnsi="Wingdings" w:hint="default"/>
      </w:rPr>
    </w:lvl>
  </w:abstractNum>
  <w:num w:numId="1" w16cid:durableId="1585644132">
    <w:abstractNumId w:val="13"/>
  </w:num>
  <w:num w:numId="2" w16cid:durableId="179786244">
    <w:abstractNumId w:val="2"/>
  </w:num>
  <w:num w:numId="3" w16cid:durableId="172303845">
    <w:abstractNumId w:val="7"/>
  </w:num>
  <w:num w:numId="4" w16cid:durableId="954865886">
    <w:abstractNumId w:val="6"/>
  </w:num>
  <w:num w:numId="5" w16cid:durableId="58989069">
    <w:abstractNumId w:val="0"/>
  </w:num>
  <w:num w:numId="6" w16cid:durableId="807087743">
    <w:abstractNumId w:val="4"/>
  </w:num>
  <w:num w:numId="7" w16cid:durableId="1150827346">
    <w:abstractNumId w:val="12"/>
  </w:num>
  <w:num w:numId="8" w16cid:durableId="533660629">
    <w:abstractNumId w:val="9"/>
  </w:num>
  <w:num w:numId="9" w16cid:durableId="513233062">
    <w:abstractNumId w:val="3"/>
  </w:num>
  <w:num w:numId="10" w16cid:durableId="1131485774">
    <w:abstractNumId w:val="10"/>
  </w:num>
  <w:num w:numId="11" w16cid:durableId="486821548">
    <w:abstractNumId w:val="11"/>
  </w:num>
  <w:num w:numId="12" w16cid:durableId="491340666">
    <w:abstractNumId w:val="8"/>
  </w:num>
  <w:num w:numId="13" w16cid:durableId="23949109">
    <w:abstractNumId w:val="1"/>
  </w:num>
  <w:num w:numId="14" w16cid:durableId="20159572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9C3"/>
    <w:rsid w:val="0000297D"/>
    <w:rsid w:val="00043106"/>
    <w:rsid w:val="000B31B6"/>
    <w:rsid w:val="000B67E7"/>
    <w:rsid w:val="000D6A0C"/>
    <w:rsid w:val="000F49E5"/>
    <w:rsid w:val="001061A8"/>
    <w:rsid w:val="00122F68"/>
    <w:rsid w:val="00137E1C"/>
    <w:rsid w:val="001400C2"/>
    <w:rsid w:val="00150BC1"/>
    <w:rsid w:val="0017657A"/>
    <w:rsid w:val="0019586A"/>
    <w:rsid w:val="001A0B3A"/>
    <w:rsid w:val="001C66E7"/>
    <w:rsid w:val="00203D52"/>
    <w:rsid w:val="00217C36"/>
    <w:rsid w:val="00246260"/>
    <w:rsid w:val="0029093F"/>
    <w:rsid w:val="00290BE2"/>
    <w:rsid w:val="00295719"/>
    <w:rsid w:val="002A7BC3"/>
    <w:rsid w:val="002E1324"/>
    <w:rsid w:val="002E42D1"/>
    <w:rsid w:val="003022F4"/>
    <w:rsid w:val="003037E2"/>
    <w:rsid w:val="003179A6"/>
    <w:rsid w:val="00333FA5"/>
    <w:rsid w:val="00342BC9"/>
    <w:rsid w:val="00354A05"/>
    <w:rsid w:val="00355051"/>
    <w:rsid w:val="00370B37"/>
    <w:rsid w:val="0037619C"/>
    <w:rsid w:val="00377E33"/>
    <w:rsid w:val="00387A2F"/>
    <w:rsid w:val="00393F61"/>
    <w:rsid w:val="003D73D1"/>
    <w:rsid w:val="003E29C3"/>
    <w:rsid w:val="00424667"/>
    <w:rsid w:val="00424BFC"/>
    <w:rsid w:val="00427FE9"/>
    <w:rsid w:val="00444AC2"/>
    <w:rsid w:val="004810DB"/>
    <w:rsid w:val="0048517F"/>
    <w:rsid w:val="004B2B83"/>
    <w:rsid w:val="004B6548"/>
    <w:rsid w:val="004F02F9"/>
    <w:rsid w:val="005014AA"/>
    <w:rsid w:val="005206BE"/>
    <w:rsid w:val="00521193"/>
    <w:rsid w:val="00542CCF"/>
    <w:rsid w:val="00571666"/>
    <w:rsid w:val="005A6AFE"/>
    <w:rsid w:val="005B4020"/>
    <w:rsid w:val="005C1A03"/>
    <w:rsid w:val="005C6678"/>
    <w:rsid w:val="005C6D35"/>
    <w:rsid w:val="005D4C19"/>
    <w:rsid w:val="005E0642"/>
    <w:rsid w:val="005E070E"/>
    <w:rsid w:val="005E1BB4"/>
    <w:rsid w:val="00600759"/>
    <w:rsid w:val="00625EFC"/>
    <w:rsid w:val="00631551"/>
    <w:rsid w:val="006512BE"/>
    <w:rsid w:val="006552A3"/>
    <w:rsid w:val="00664E1C"/>
    <w:rsid w:val="00685A0D"/>
    <w:rsid w:val="006D0E60"/>
    <w:rsid w:val="006D1FB1"/>
    <w:rsid w:val="006D715E"/>
    <w:rsid w:val="006D7411"/>
    <w:rsid w:val="006E4BB4"/>
    <w:rsid w:val="006E7D1C"/>
    <w:rsid w:val="00704673"/>
    <w:rsid w:val="007068B5"/>
    <w:rsid w:val="0070726F"/>
    <w:rsid w:val="00710C13"/>
    <w:rsid w:val="00735BC3"/>
    <w:rsid w:val="00790359"/>
    <w:rsid w:val="007907FB"/>
    <w:rsid w:val="007A0A7A"/>
    <w:rsid w:val="007B0EC2"/>
    <w:rsid w:val="007B4714"/>
    <w:rsid w:val="007B519E"/>
    <w:rsid w:val="007F3C91"/>
    <w:rsid w:val="0084632A"/>
    <w:rsid w:val="00851895"/>
    <w:rsid w:val="008975CC"/>
    <w:rsid w:val="008B2C17"/>
    <w:rsid w:val="008C695E"/>
    <w:rsid w:val="008F61B8"/>
    <w:rsid w:val="0091596A"/>
    <w:rsid w:val="00936F4C"/>
    <w:rsid w:val="00942A22"/>
    <w:rsid w:val="00942A5B"/>
    <w:rsid w:val="009669BF"/>
    <w:rsid w:val="009811F0"/>
    <w:rsid w:val="009A54B5"/>
    <w:rsid w:val="009B5D1D"/>
    <w:rsid w:val="009E0609"/>
    <w:rsid w:val="009E0C40"/>
    <w:rsid w:val="009F78E0"/>
    <w:rsid w:val="00A02A4B"/>
    <w:rsid w:val="00A05E87"/>
    <w:rsid w:val="00A43A94"/>
    <w:rsid w:val="00A73DB1"/>
    <w:rsid w:val="00A86C40"/>
    <w:rsid w:val="00A931B4"/>
    <w:rsid w:val="00A96C0B"/>
    <w:rsid w:val="00AA2234"/>
    <w:rsid w:val="00AA278E"/>
    <w:rsid w:val="00AB3AA5"/>
    <w:rsid w:val="00AB5B9B"/>
    <w:rsid w:val="00AC46D0"/>
    <w:rsid w:val="00AC7260"/>
    <w:rsid w:val="00AD5387"/>
    <w:rsid w:val="00AE72BF"/>
    <w:rsid w:val="00B01215"/>
    <w:rsid w:val="00B0532C"/>
    <w:rsid w:val="00B13CC7"/>
    <w:rsid w:val="00B30538"/>
    <w:rsid w:val="00B330C7"/>
    <w:rsid w:val="00B4382A"/>
    <w:rsid w:val="00B55992"/>
    <w:rsid w:val="00B64DBD"/>
    <w:rsid w:val="00B70EC2"/>
    <w:rsid w:val="00B80BEA"/>
    <w:rsid w:val="00B82E46"/>
    <w:rsid w:val="00B90099"/>
    <w:rsid w:val="00B91D24"/>
    <w:rsid w:val="00B95020"/>
    <w:rsid w:val="00BA271D"/>
    <w:rsid w:val="00BB0977"/>
    <w:rsid w:val="00BC09DA"/>
    <w:rsid w:val="00BC60F3"/>
    <w:rsid w:val="00BD0F68"/>
    <w:rsid w:val="00BE366D"/>
    <w:rsid w:val="00BF446C"/>
    <w:rsid w:val="00BF5281"/>
    <w:rsid w:val="00C052BD"/>
    <w:rsid w:val="00C42457"/>
    <w:rsid w:val="00C43FA4"/>
    <w:rsid w:val="00C56D8E"/>
    <w:rsid w:val="00C77F76"/>
    <w:rsid w:val="00C81461"/>
    <w:rsid w:val="00C85721"/>
    <w:rsid w:val="00CB20AE"/>
    <w:rsid w:val="00CD00AF"/>
    <w:rsid w:val="00CD5842"/>
    <w:rsid w:val="00CF5E1F"/>
    <w:rsid w:val="00D10615"/>
    <w:rsid w:val="00D21264"/>
    <w:rsid w:val="00D21B82"/>
    <w:rsid w:val="00D475EF"/>
    <w:rsid w:val="00D50696"/>
    <w:rsid w:val="00D74EB8"/>
    <w:rsid w:val="00D763F4"/>
    <w:rsid w:val="00D917EF"/>
    <w:rsid w:val="00DA523F"/>
    <w:rsid w:val="00DD2ADC"/>
    <w:rsid w:val="00DE2108"/>
    <w:rsid w:val="00DF4537"/>
    <w:rsid w:val="00E10DA4"/>
    <w:rsid w:val="00E13CD2"/>
    <w:rsid w:val="00E244CE"/>
    <w:rsid w:val="00E349AE"/>
    <w:rsid w:val="00E41FDC"/>
    <w:rsid w:val="00E471B2"/>
    <w:rsid w:val="00E53A3C"/>
    <w:rsid w:val="00EA16CE"/>
    <w:rsid w:val="00EA564E"/>
    <w:rsid w:val="00EA7AC2"/>
    <w:rsid w:val="00ED06FC"/>
    <w:rsid w:val="00ED0B9A"/>
    <w:rsid w:val="00EE2A2A"/>
    <w:rsid w:val="00EE3754"/>
    <w:rsid w:val="00EF2C6B"/>
    <w:rsid w:val="00F03BF0"/>
    <w:rsid w:val="00F1151E"/>
    <w:rsid w:val="00F3065F"/>
    <w:rsid w:val="00F312D0"/>
    <w:rsid w:val="00F46EE4"/>
    <w:rsid w:val="00F470F5"/>
    <w:rsid w:val="00F51D5E"/>
    <w:rsid w:val="00F57242"/>
    <w:rsid w:val="00F60926"/>
    <w:rsid w:val="00F96FFE"/>
    <w:rsid w:val="00F97F47"/>
    <w:rsid w:val="00FC3B71"/>
    <w:rsid w:val="00FD3A4F"/>
    <w:rsid w:val="00FE024D"/>
    <w:rsid w:val="00FE6B4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B8925"/>
  <w15:chartTrackingRefBased/>
  <w15:docId w15:val="{4172C1DD-09F8-42CD-BBC4-9E4D1AE58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sz w:val="18"/>
        <w:szCs w:val="18"/>
        <w:lang w:val="nl-NL" w:eastAsia="en-US" w:bidi="ar-SA"/>
        <w14:ligatures w14:val="standardContextual"/>
      </w:rPr>
    </w:rPrDefault>
    <w:pPrDefault>
      <w:pPr>
        <w:spacing w:after="24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A16CE"/>
    <w:pPr>
      <w:spacing w:after="0"/>
    </w:pPr>
  </w:style>
  <w:style w:type="paragraph" w:styleId="Kop1">
    <w:name w:val="heading 1"/>
    <w:basedOn w:val="Standaard"/>
    <w:next w:val="Introtekst"/>
    <w:link w:val="Kop1Char"/>
    <w:uiPriority w:val="9"/>
    <w:qFormat/>
    <w:rsid w:val="007B4714"/>
    <w:pPr>
      <w:keepNext/>
      <w:keepLines/>
      <w:pageBreakBefore/>
      <w:numPr>
        <w:numId w:val="4"/>
      </w:numPr>
      <w:spacing w:after="320"/>
      <w:outlineLvl w:val="0"/>
    </w:pPr>
    <w:rPr>
      <w:rFonts w:asciiTheme="majorHAnsi" w:eastAsiaTheme="majorEastAsia" w:hAnsiTheme="majorHAnsi" w:cstheme="majorBidi"/>
      <w:b/>
      <w:color w:val="004521" w:themeColor="accent1"/>
      <w:sz w:val="40"/>
      <w:szCs w:val="40"/>
    </w:rPr>
  </w:style>
  <w:style w:type="paragraph" w:styleId="Kop2">
    <w:name w:val="heading 2"/>
    <w:basedOn w:val="Standaard"/>
    <w:next w:val="Standaard"/>
    <w:link w:val="Kop2Char"/>
    <w:uiPriority w:val="9"/>
    <w:unhideWhenUsed/>
    <w:qFormat/>
    <w:rsid w:val="003E29C3"/>
    <w:pPr>
      <w:keepNext/>
      <w:keepLines/>
      <w:numPr>
        <w:ilvl w:val="1"/>
        <w:numId w:val="4"/>
      </w:numPr>
      <w:spacing w:before="160" w:after="80"/>
      <w:outlineLvl w:val="1"/>
    </w:pPr>
    <w:rPr>
      <w:rFonts w:asciiTheme="majorHAnsi" w:eastAsiaTheme="majorEastAsia" w:hAnsiTheme="majorHAnsi" w:cstheme="majorBidi"/>
      <w:color w:val="003318" w:themeColor="accent1" w:themeShade="BF"/>
      <w:sz w:val="32"/>
      <w:szCs w:val="32"/>
    </w:rPr>
  </w:style>
  <w:style w:type="paragraph" w:styleId="Kop3">
    <w:name w:val="heading 3"/>
    <w:basedOn w:val="Standaard"/>
    <w:next w:val="Standaard"/>
    <w:link w:val="Kop3Char"/>
    <w:uiPriority w:val="9"/>
    <w:unhideWhenUsed/>
    <w:qFormat/>
    <w:rsid w:val="003E29C3"/>
    <w:pPr>
      <w:keepNext/>
      <w:keepLines/>
      <w:numPr>
        <w:ilvl w:val="2"/>
        <w:numId w:val="4"/>
      </w:numPr>
      <w:spacing w:before="160" w:after="80"/>
      <w:outlineLvl w:val="2"/>
    </w:pPr>
    <w:rPr>
      <w:rFonts w:eastAsiaTheme="majorEastAsia" w:cstheme="majorBidi"/>
      <w:color w:val="003318" w:themeColor="accent1" w:themeShade="BF"/>
      <w:sz w:val="28"/>
      <w:szCs w:val="28"/>
    </w:rPr>
  </w:style>
  <w:style w:type="paragraph" w:styleId="Kop4">
    <w:name w:val="heading 4"/>
    <w:basedOn w:val="Standaard"/>
    <w:next w:val="Standaard"/>
    <w:link w:val="Kop4Char"/>
    <w:uiPriority w:val="9"/>
    <w:unhideWhenUsed/>
    <w:qFormat/>
    <w:rsid w:val="00370B37"/>
    <w:pPr>
      <w:keepNext/>
      <w:keepLines/>
      <w:numPr>
        <w:ilvl w:val="3"/>
        <w:numId w:val="4"/>
      </w:numPr>
      <w:tabs>
        <w:tab w:val="right" w:pos="8607"/>
      </w:tabs>
      <w:spacing w:before="80" w:after="40"/>
      <w:outlineLvl w:val="3"/>
    </w:pPr>
    <w:rPr>
      <w:rFonts w:eastAsiaTheme="majorEastAsia" w:cstheme="majorBidi"/>
      <w:i/>
      <w:iCs/>
      <w:color w:val="003318" w:themeColor="accent1" w:themeShade="BF"/>
    </w:rPr>
  </w:style>
  <w:style w:type="paragraph" w:styleId="Kop5">
    <w:name w:val="heading 5"/>
    <w:basedOn w:val="Standaard"/>
    <w:next w:val="Standaard"/>
    <w:link w:val="Kop5Char"/>
    <w:uiPriority w:val="9"/>
    <w:semiHidden/>
    <w:unhideWhenUsed/>
    <w:qFormat/>
    <w:rsid w:val="003E29C3"/>
    <w:pPr>
      <w:keepNext/>
      <w:keepLines/>
      <w:numPr>
        <w:ilvl w:val="4"/>
        <w:numId w:val="4"/>
      </w:numPr>
      <w:spacing w:before="80" w:after="40"/>
      <w:outlineLvl w:val="4"/>
    </w:pPr>
    <w:rPr>
      <w:rFonts w:eastAsiaTheme="majorEastAsia" w:cstheme="majorBidi"/>
      <w:color w:val="003318" w:themeColor="accent1" w:themeShade="BF"/>
    </w:rPr>
  </w:style>
  <w:style w:type="paragraph" w:styleId="Kop6">
    <w:name w:val="heading 6"/>
    <w:basedOn w:val="Standaard"/>
    <w:next w:val="Standaard"/>
    <w:link w:val="Kop6Char"/>
    <w:uiPriority w:val="9"/>
    <w:semiHidden/>
    <w:unhideWhenUsed/>
    <w:qFormat/>
    <w:rsid w:val="003E29C3"/>
    <w:pPr>
      <w:keepNext/>
      <w:keepLines/>
      <w:numPr>
        <w:ilvl w:val="5"/>
        <w:numId w:val="4"/>
      </w:numPr>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E29C3"/>
    <w:pPr>
      <w:keepNext/>
      <w:keepLines/>
      <w:numPr>
        <w:ilvl w:val="6"/>
        <w:numId w:val="4"/>
      </w:numPr>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E29C3"/>
    <w:pPr>
      <w:keepNext/>
      <w:keepLines/>
      <w:numPr>
        <w:ilvl w:val="7"/>
        <w:numId w:val="4"/>
      </w:numPr>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E29C3"/>
    <w:pPr>
      <w:keepNext/>
      <w:keepLines/>
      <w:numPr>
        <w:ilvl w:val="8"/>
        <w:numId w:val="4"/>
      </w:numPr>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B4714"/>
    <w:rPr>
      <w:rFonts w:asciiTheme="majorHAnsi" w:eastAsiaTheme="majorEastAsia" w:hAnsiTheme="majorHAnsi" w:cstheme="majorBidi"/>
      <w:b/>
      <w:color w:val="004521" w:themeColor="accent1"/>
      <w:sz w:val="40"/>
      <w:szCs w:val="40"/>
    </w:rPr>
  </w:style>
  <w:style w:type="character" w:customStyle="1" w:styleId="Kop2Char">
    <w:name w:val="Kop 2 Char"/>
    <w:basedOn w:val="Standaardalinea-lettertype"/>
    <w:link w:val="Kop2"/>
    <w:uiPriority w:val="9"/>
    <w:rsid w:val="003E29C3"/>
    <w:rPr>
      <w:rFonts w:asciiTheme="majorHAnsi" w:eastAsiaTheme="majorEastAsia" w:hAnsiTheme="majorHAnsi" w:cstheme="majorBidi"/>
      <w:color w:val="003318" w:themeColor="accent1" w:themeShade="BF"/>
      <w:sz w:val="32"/>
      <w:szCs w:val="32"/>
    </w:rPr>
  </w:style>
  <w:style w:type="character" w:customStyle="1" w:styleId="Kop3Char">
    <w:name w:val="Kop 3 Char"/>
    <w:basedOn w:val="Standaardalinea-lettertype"/>
    <w:link w:val="Kop3"/>
    <w:uiPriority w:val="9"/>
    <w:rsid w:val="003E29C3"/>
    <w:rPr>
      <w:rFonts w:eastAsiaTheme="majorEastAsia" w:cstheme="majorBidi"/>
      <w:color w:val="003318" w:themeColor="accent1" w:themeShade="BF"/>
      <w:sz w:val="28"/>
      <w:szCs w:val="28"/>
    </w:rPr>
  </w:style>
  <w:style w:type="character" w:customStyle="1" w:styleId="Kop4Char">
    <w:name w:val="Kop 4 Char"/>
    <w:basedOn w:val="Standaardalinea-lettertype"/>
    <w:link w:val="Kop4"/>
    <w:uiPriority w:val="9"/>
    <w:rsid w:val="00370B37"/>
    <w:rPr>
      <w:rFonts w:eastAsiaTheme="majorEastAsia" w:cstheme="majorBidi"/>
      <w:i/>
      <w:iCs/>
      <w:color w:val="003318" w:themeColor="accent1" w:themeShade="BF"/>
    </w:rPr>
  </w:style>
  <w:style w:type="character" w:customStyle="1" w:styleId="Kop5Char">
    <w:name w:val="Kop 5 Char"/>
    <w:basedOn w:val="Standaardalinea-lettertype"/>
    <w:link w:val="Kop5"/>
    <w:uiPriority w:val="9"/>
    <w:semiHidden/>
    <w:rsid w:val="003E29C3"/>
    <w:rPr>
      <w:rFonts w:eastAsiaTheme="majorEastAsia" w:cstheme="majorBidi"/>
      <w:color w:val="003318" w:themeColor="accent1" w:themeShade="BF"/>
    </w:rPr>
  </w:style>
  <w:style w:type="character" w:customStyle="1" w:styleId="Kop6Char">
    <w:name w:val="Kop 6 Char"/>
    <w:basedOn w:val="Standaardalinea-lettertype"/>
    <w:link w:val="Kop6"/>
    <w:uiPriority w:val="9"/>
    <w:semiHidden/>
    <w:rsid w:val="003E29C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E29C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E29C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E29C3"/>
    <w:rPr>
      <w:rFonts w:eastAsiaTheme="majorEastAsia" w:cstheme="majorBidi"/>
      <w:color w:val="272727" w:themeColor="text1" w:themeTint="D8"/>
    </w:rPr>
  </w:style>
  <w:style w:type="paragraph" w:styleId="Titel">
    <w:name w:val="Title"/>
    <w:basedOn w:val="Standaard"/>
    <w:next w:val="Standaard"/>
    <w:link w:val="TitelChar"/>
    <w:uiPriority w:val="10"/>
    <w:qFormat/>
    <w:rsid w:val="00631551"/>
    <w:pPr>
      <w:spacing w:after="80" w:line="216" w:lineRule="auto"/>
      <w:contextualSpacing/>
    </w:pPr>
    <w:rPr>
      <w:rFonts w:asciiTheme="majorHAnsi" w:eastAsiaTheme="majorEastAsia" w:hAnsiTheme="majorHAnsi" w:cstheme="majorBidi"/>
      <w:b/>
      <w:color w:val="004521" w:themeColor="accent1"/>
      <w:spacing w:val="-10"/>
      <w:kern w:val="28"/>
      <w:sz w:val="76"/>
      <w:szCs w:val="56"/>
    </w:rPr>
  </w:style>
  <w:style w:type="character" w:customStyle="1" w:styleId="TitelChar">
    <w:name w:val="Titel Char"/>
    <w:basedOn w:val="Standaardalinea-lettertype"/>
    <w:link w:val="Titel"/>
    <w:uiPriority w:val="10"/>
    <w:rsid w:val="00631551"/>
    <w:rPr>
      <w:rFonts w:asciiTheme="majorHAnsi" w:eastAsiaTheme="majorEastAsia" w:hAnsiTheme="majorHAnsi" w:cstheme="majorBidi"/>
      <w:b/>
      <w:color w:val="004521" w:themeColor="accent1"/>
      <w:spacing w:val="-10"/>
      <w:kern w:val="28"/>
      <w:sz w:val="76"/>
      <w:szCs w:val="56"/>
    </w:rPr>
  </w:style>
  <w:style w:type="paragraph" w:styleId="Ondertitel">
    <w:name w:val="Subtitle"/>
    <w:basedOn w:val="Standaard"/>
    <w:next w:val="Standaard"/>
    <w:link w:val="OndertitelChar"/>
    <w:uiPriority w:val="11"/>
    <w:qFormat/>
    <w:rsid w:val="000F49E5"/>
    <w:pPr>
      <w:numPr>
        <w:ilvl w:val="1"/>
      </w:numPr>
    </w:pPr>
    <w:rPr>
      <w:rFonts w:eastAsiaTheme="majorEastAsia" w:cstheme="majorBidi"/>
      <w:color w:val="004521" w:themeColor="accent1"/>
      <w:spacing w:val="15"/>
      <w:sz w:val="40"/>
      <w:szCs w:val="28"/>
    </w:rPr>
  </w:style>
  <w:style w:type="character" w:customStyle="1" w:styleId="OndertitelChar">
    <w:name w:val="Ondertitel Char"/>
    <w:basedOn w:val="Standaardalinea-lettertype"/>
    <w:link w:val="Ondertitel"/>
    <w:uiPriority w:val="11"/>
    <w:rsid w:val="000F49E5"/>
    <w:rPr>
      <w:rFonts w:eastAsiaTheme="majorEastAsia" w:cstheme="majorBidi"/>
      <w:color w:val="004521" w:themeColor="accent1"/>
      <w:spacing w:val="15"/>
      <w:sz w:val="40"/>
      <w:szCs w:val="28"/>
    </w:rPr>
  </w:style>
  <w:style w:type="paragraph" w:styleId="Citaat">
    <w:name w:val="Quote"/>
    <w:basedOn w:val="Standaard"/>
    <w:next w:val="Standaard"/>
    <w:link w:val="CitaatChar"/>
    <w:uiPriority w:val="29"/>
    <w:semiHidden/>
    <w:qFormat/>
    <w:rsid w:val="003E29C3"/>
    <w:pPr>
      <w:spacing w:before="160"/>
      <w:jc w:val="center"/>
    </w:pPr>
    <w:rPr>
      <w:i/>
      <w:iCs/>
      <w:color w:val="404040" w:themeColor="text1" w:themeTint="BF"/>
    </w:rPr>
  </w:style>
  <w:style w:type="character" w:customStyle="1" w:styleId="CitaatChar">
    <w:name w:val="Citaat Char"/>
    <w:basedOn w:val="Standaardalinea-lettertype"/>
    <w:link w:val="Citaat"/>
    <w:uiPriority w:val="29"/>
    <w:semiHidden/>
    <w:rsid w:val="001061A8"/>
    <w:rPr>
      <w:i/>
      <w:iCs/>
      <w:color w:val="404040" w:themeColor="text1" w:themeTint="BF"/>
    </w:rPr>
  </w:style>
  <w:style w:type="paragraph" w:styleId="Lijstalinea">
    <w:name w:val="List Paragraph"/>
    <w:basedOn w:val="Standaard"/>
    <w:uiPriority w:val="34"/>
    <w:semiHidden/>
    <w:qFormat/>
    <w:rsid w:val="003E29C3"/>
    <w:pPr>
      <w:ind w:left="720"/>
      <w:contextualSpacing/>
    </w:pPr>
  </w:style>
  <w:style w:type="character" w:styleId="Intensievebenadrukking">
    <w:name w:val="Intense Emphasis"/>
    <w:basedOn w:val="Standaardalinea-lettertype"/>
    <w:uiPriority w:val="21"/>
    <w:semiHidden/>
    <w:qFormat/>
    <w:rsid w:val="003E29C3"/>
    <w:rPr>
      <w:i/>
      <w:iCs/>
      <w:color w:val="003318" w:themeColor="accent1" w:themeShade="BF"/>
    </w:rPr>
  </w:style>
  <w:style w:type="paragraph" w:styleId="Duidelijkcitaat">
    <w:name w:val="Intense Quote"/>
    <w:basedOn w:val="Standaard"/>
    <w:next w:val="Standaard"/>
    <w:link w:val="DuidelijkcitaatChar"/>
    <w:uiPriority w:val="30"/>
    <w:semiHidden/>
    <w:qFormat/>
    <w:rsid w:val="003E29C3"/>
    <w:pPr>
      <w:pBdr>
        <w:top w:val="single" w:sz="4" w:space="10" w:color="003318" w:themeColor="accent1" w:themeShade="BF"/>
        <w:bottom w:val="single" w:sz="4" w:space="10" w:color="003318" w:themeColor="accent1" w:themeShade="BF"/>
      </w:pBdr>
      <w:spacing w:before="360" w:after="360"/>
      <w:ind w:left="864" w:right="864"/>
      <w:jc w:val="center"/>
    </w:pPr>
    <w:rPr>
      <w:i/>
      <w:iCs/>
      <w:color w:val="003318" w:themeColor="accent1" w:themeShade="BF"/>
    </w:rPr>
  </w:style>
  <w:style w:type="character" w:customStyle="1" w:styleId="DuidelijkcitaatChar">
    <w:name w:val="Duidelijk citaat Char"/>
    <w:basedOn w:val="Standaardalinea-lettertype"/>
    <w:link w:val="Duidelijkcitaat"/>
    <w:uiPriority w:val="30"/>
    <w:semiHidden/>
    <w:rsid w:val="001061A8"/>
    <w:rPr>
      <w:i/>
      <w:iCs/>
      <w:color w:val="003318" w:themeColor="accent1" w:themeShade="BF"/>
    </w:rPr>
  </w:style>
  <w:style w:type="character" w:styleId="Intensieveverwijzing">
    <w:name w:val="Intense Reference"/>
    <w:basedOn w:val="Standaardalinea-lettertype"/>
    <w:uiPriority w:val="32"/>
    <w:semiHidden/>
    <w:qFormat/>
    <w:rsid w:val="003E29C3"/>
    <w:rPr>
      <w:b/>
      <w:bCs/>
      <w:smallCaps/>
      <w:color w:val="003318" w:themeColor="accent1" w:themeShade="BF"/>
      <w:spacing w:val="5"/>
    </w:rPr>
  </w:style>
  <w:style w:type="paragraph" w:styleId="Koptekst">
    <w:name w:val="header"/>
    <w:basedOn w:val="Standaard"/>
    <w:link w:val="KoptekstChar"/>
    <w:uiPriority w:val="99"/>
    <w:semiHidden/>
    <w:rsid w:val="00F57242"/>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1061A8"/>
  </w:style>
  <w:style w:type="paragraph" w:styleId="Voettekst">
    <w:name w:val="footer"/>
    <w:basedOn w:val="Standaard"/>
    <w:link w:val="VoettekstChar"/>
    <w:uiPriority w:val="99"/>
    <w:semiHidden/>
    <w:rsid w:val="00355051"/>
    <w:pPr>
      <w:tabs>
        <w:tab w:val="center" w:pos="4536"/>
        <w:tab w:val="right" w:pos="9072"/>
      </w:tabs>
      <w:spacing w:line="240" w:lineRule="auto"/>
    </w:pPr>
    <w:rPr>
      <w:sz w:val="15"/>
    </w:rPr>
  </w:style>
  <w:style w:type="character" w:customStyle="1" w:styleId="VoettekstChar">
    <w:name w:val="Voettekst Char"/>
    <w:basedOn w:val="Standaardalinea-lettertype"/>
    <w:link w:val="Voettekst"/>
    <w:uiPriority w:val="99"/>
    <w:semiHidden/>
    <w:rsid w:val="001061A8"/>
    <w:rPr>
      <w:sz w:val="15"/>
    </w:rPr>
  </w:style>
  <w:style w:type="table" w:styleId="Tabelraster">
    <w:name w:val="Table Grid"/>
    <w:basedOn w:val="Standaardtabel"/>
    <w:uiPriority w:val="39"/>
    <w:rsid w:val="008B2C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Info">
    <w:name w:val="A-Info"/>
    <w:basedOn w:val="Standaard"/>
    <w:uiPriority w:val="4"/>
    <w:qFormat/>
    <w:rsid w:val="006E4BB4"/>
    <w:pPr>
      <w:spacing w:line="288" w:lineRule="auto"/>
    </w:pPr>
    <w:rPr>
      <w:sz w:val="15"/>
    </w:rPr>
  </w:style>
  <w:style w:type="paragraph" w:customStyle="1" w:styleId="A-Auteur">
    <w:name w:val="A-Auteur"/>
    <w:basedOn w:val="Standaard"/>
    <w:uiPriority w:val="4"/>
    <w:qFormat/>
    <w:rsid w:val="000F49E5"/>
    <w:pPr>
      <w:spacing w:line="240" w:lineRule="auto"/>
    </w:pPr>
    <w:rPr>
      <w:color w:val="004521" w:themeColor="accent1"/>
      <w:sz w:val="32"/>
    </w:rPr>
  </w:style>
  <w:style w:type="paragraph" w:customStyle="1" w:styleId="Introtekst">
    <w:name w:val="Introtekst"/>
    <w:basedOn w:val="Standaard"/>
    <w:next w:val="Standaard"/>
    <w:uiPriority w:val="8"/>
    <w:qFormat/>
    <w:rsid w:val="005E070E"/>
    <w:pPr>
      <w:spacing w:line="264" w:lineRule="auto"/>
    </w:pPr>
    <w:rPr>
      <w:b/>
      <w:noProof/>
      <w:color w:val="004521" w:themeColor="accent1"/>
      <w:sz w:val="20"/>
    </w:rPr>
  </w:style>
  <w:style w:type="paragraph" w:customStyle="1" w:styleId="Kop1geennummering">
    <w:name w:val="Kop 1 geen nummering"/>
    <w:basedOn w:val="Kop1"/>
    <w:next w:val="Standaard"/>
    <w:uiPriority w:val="7"/>
    <w:qFormat/>
    <w:rsid w:val="0029093F"/>
    <w:pPr>
      <w:numPr>
        <w:numId w:val="0"/>
      </w:numPr>
      <w:outlineLvl w:val="9"/>
    </w:pPr>
  </w:style>
  <w:style w:type="paragraph" w:styleId="Inhopg1">
    <w:name w:val="toc 1"/>
    <w:basedOn w:val="Standaard"/>
    <w:next w:val="Standaard"/>
    <w:autoRedefine/>
    <w:uiPriority w:val="39"/>
    <w:rsid w:val="00370B37"/>
    <w:pPr>
      <w:tabs>
        <w:tab w:val="left" w:pos="851"/>
        <w:tab w:val="right" w:pos="8608"/>
      </w:tabs>
      <w:spacing w:after="100"/>
    </w:pPr>
    <w:rPr>
      <w:noProof/>
    </w:rPr>
  </w:style>
  <w:style w:type="character" w:styleId="Hyperlink">
    <w:name w:val="Hyperlink"/>
    <w:basedOn w:val="Standaardalinea-lettertype"/>
    <w:uiPriority w:val="99"/>
    <w:unhideWhenUsed/>
    <w:rsid w:val="00CD00AF"/>
    <w:rPr>
      <w:color w:val="76A5FF" w:themeColor="hyperlink"/>
      <w:u w:val="single"/>
    </w:rPr>
  </w:style>
  <w:style w:type="paragraph" w:styleId="Kopvaninhoudsopgave">
    <w:name w:val="TOC Heading"/>
    <w:basedOn w:val="Kop1"/>
    <w:next w:val="Standaard"/>
    <w:uiPriority w:val="39"/>
    <w:unhideWhenUsed/>
    <w:qFormat/>
    <w:rsid w:val="00CD00AF"/>
    <w:pPr>
      <w:pageBreakBefore w:val="0"/>
      <w:numPr>
        <w:numId w:val="0"/>
      </w:numPr>
      <w:spacing w:before="240" w:after="0" w:line="259" w:lineRule="auto"/>
      <w:outlineLvl w:val="9"/>
    </w:pPr>
    <w:rPr>
      <w:b w:val="0"/>
      <w:color w:val="003318" w:themeColor="accent1" w:themeShade="BF"/>
      <w:sz w:val="32"/>
      <w:szCs w:val="32"/>
      <w:lang w:eastAsia="nl-NL"/>
      <w14:ligatures w14:val="none"/>
    </w:rPr>
  </w:style>
  <w:style w:type="paragraph" w:styleId="Inhopg2">
    <w:name w:val="toc 2"/>
    <w:basedOn w:val="Standaard"/>
    <w:next w:val="Standaard"/>
    <w:autoRedefine/>
    <w:uiPriority w:val="39"/>
    <w:rsid w:val="009F78E0"/>
    <w:pPr>
      <w:tabs>
        <w:tab w:val="left" w:pos="851"/>
        <w:tab w:val="right" w:pos="8607"/>
      </w:tabs>
      <w:spacing w:after="100"/>
    </w:pPr>
  </w:style>
  <w:style w:type="paragraph" w:styleId="Inhopg3">
    <w:name w:val="toc 3"/>
    <w:basedOn w:val="Standaard"/>
    <w:next w:val="Standaard"/>
    <w:autoRedefine/>
    <w:uiPriority w:val="39"/>
    <w:rsid w:val="00370B37"/>
    <w:pPr>
      <w:tabs>
        <w:tab w:val="left" w:pos="851"/>
        <w:tab w:val="right" w:pos="8607"/>
      </w:tabs>
      <w:spacing w:after="100"/>
    </w:pPr>
  </w:style>
  <w:style w:type="paragraph" w:styleId="Inhopg4">
    <w:name w:val="toc 4"/>
    <w:basedOn w:val="Standaard"/>
    <w:next w:val="Standaard"/>
    <w:autoRedefine/>
    <w:uiPriority w:val="39"/>
    <w:rsid w:val="00370B37"/>
    <w:pPr>
      <w:spacing w:after="100"/>
    </w:pPr>
  </w:style>
  <w:style w:type="character" w:styleId="Tekstvantijdelijkeaanduiding">
    <w:name w:val="Placeholder Text"/>
    <w:basedOn w:val="Standaardalinea-lettertype"/>
    <w:uiPriority w:val="99"/>
    <w:semiHidden/>
    <w:rsid w:val="005A6AFE"/>
    <w:rPr>
      <w:color w:val="666666"/>
    </w:rPr>
  </w:style>
  <w:style w:type="table" w:styleId="Lijsttabel3-Accent1">
    <w:name w:val="List Table 3 Accent 1"/>
    <w:basedOn w:val="Standaardtabel"/>
    <w:uiPriority w:val="48"/>
    <w:rsid w:val="00DF4537"/>
    <w:pPr>
      <w:spacing w:after="0" w:line="240" w:lineRule="auto"/>
    </w:pPr>
    <w:tblPr>
      <w:tblStyleRowBandSize w:val="1"/>
      <w:tblStyleColBandSize w:val="1"/>
      <w:tblBorders>
        <w:top w:val="single" w:sz="4" w:space="0" w:color="004521" w:themeColor="accent1"/>
        <w:left w:val="single" w:sz="4" w:space="0" w:color="004521" w:themeColor="accent1"/>
        <w:bottom w:val="single" w:sz="4" w:space="0" w:color="004521" w:themeColor="accent1"/>
        <w:right w:val="single" w:sz="4" w:space="0" w:color="004521" w:themeColor="accent1"/>
      </w:tblBorders>
    </w:tblPr>
    <w:tblStylePr w:type="firstRow">
      <w:rPr>
        <w:b/>
        <w:bCs/>
        <w:color w:val="FFFFFF" w:themeColor="background1"/>
      </w:rPr>
      <w:tblPr/>
      <w:tcPr>
        <w:shd w:val="clear" w:color="auto" w:fill="004521" w:themeFill="accent1"/>
      </w:tcPr>
    </w:tblStylePr>
    <w:tblStylePr w:type="lastRow">
      <w:rPr>
        <w:b/>
        <w:bCs/>
      </w:rPr>
      <w:tblPr/>
      <w:tcPr>
        <w:tcBorders>
          <w:top w:val="double" w:sz="4" w:space="0" w:color="004521"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521" w:themeColor="accent1"/>
          <w:right w:val="single" w:sz="4" w:space="0" w:color="004521" w:themeColor="accent1"/>
        </w:tcBorders>
      </w:tcPr>
    </w:tblStylePr>
    <w:tblStylePr w:type="band1Horz">
      <w:tblPr/>
      <w:tcPr>
        <w:tcBorders>
          <w:top w:val="single" w:sz="4" w:space="0" w:color="004521" w:themeColor="accent1"/>
          <w:bottom w:val="single" w:sz="4" w:space="0" w:color="004521"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521" w:themeColor="accent1"/>
          <w:left w:val="nil"/>
        </w:tcBorders>
      </w:tcPr>
    </w:tblStylePr>
    <w:tblStylePr w:type="swCell">
      <w:tblPr/>
      <w:tcPr>
        <w:tcBorders>
          <w:top w:val="double" w:sz="4" w:space="0" w:color="004521"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foot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01E02C49-67F5-4938-95FD-6EF0462BEE4A}"/>
      </w:docPartPr>
      <w:docPartBody>
        <w:p w:rsidR="0000297D" w:rsidRDefault="004B76B9">
          <w:r w:rsidRPr="00D10615">
            <w:rPr>
              <w:rStyle w:val="Tekstvantijdelijkeaanduiding"/>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552"/>
    <w:rsid w:val="0000297D"/>
    <w:rsid w:val="00043106"/>
    <w:rsid w:val="00220704"/>
    <w:rsid w:val="00295719"/>
    <w:rsid w:val="002E1324"/>
    <w:rsid w:val="00336115"/>
    <w:rsid w:val="00354A7C"/>
    <w:rsid w:val="003F46CB"/>
    <w:rsid w:val="004B76B9"/>
    <w:rsid w:val="007C6D5F"/>
    <w:rsid w:val="00A96C0B"/>
    <w:rsid w:val="00C26552"/>
    <w:rsid w:val="00D917EF"/>
    <w:rsid w:val="00FD3A4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26552"/>
    <w:rPr>
      <w:rFonts w:cs="Times New Roma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C26552"/>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Aeres">
      <a:dk1>
        <a:sysClr val="windowText" lastClr="000000"/>
      </a:dk1>
      <a:lt1>
        <a:sysClr val="window" lastClr="FFFFFF"/>
      </a:lt1>
      <a:dk2>
        <a:srgbClr val="0E2841"/>
      </a:dk2>
      <a:lt2>
        <a:srgbClr val="E8E8E8"/>
      </a:lt2>
      <a:accent1>
        <a:srgbClr val="004521"/>
      </a:accent1>
      <a:accent2>
        <a:srgbClr val="0FBF66"/>
      </a:accent2>
      <a:accent3>
        <a:srgbClr val="BDD7FF"/>
      </a:accent3>
      <a:accent4>
        <a:srgbClr val="76A5FF"/>
      </a:accent4>
      <a:accent5>
        <a:srgbClr val="FF9200"/>
      </a:accent5>
      <a:accent6>
        <a:srgbClr val="FFD400"/>
      </a:accent6>
      <a:hlink>
        <a:srgbClr val="76A5FF"/>
      </a:hlink>
      <a:folHlink>
        <a:srgbClr val="BDD7FF"/>
      </a:folHlink>
    </a:clrScheme>
    <a:fontScheme name="Verdana">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6749349-af6f-4413-8aa3-159452eb08c4">
  <we:reference id="14351c7c-1797-4f18-8426-ddd48ef8f7f5" version="2.0.7.0" store="EXCatalog" storeType="EXCatalog"/>
  <we:alternateReferences/>
  <we:properties>
    <we:property name="Office.AutoShowTaskpaneWithDocument" value="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63F38D-2ECE-4F94-83D9-2070A5D613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11</Pages>
  <Words>2708</Words>
  <Characters>14900</Characters>
  <Application>Microsoft Office Word</Application>
  <DocSecurity>0</DocSecurity>
  <Lines>124</Lines>
  <Paragraphs>35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BZ</dc:creator>
  <cp:lastModifiedBy>Tonia Rijlaarsdam - Veldhuis</cp:lastModifiedBy>
  <cp:revision>19</cp:revision>
  <dcterms:created xsi:type="dcterms:W3CDTF">2025-06-17T14:14:00Z</dcterms:created>
  <dcterms:modified xsi:type="dcterms:W3CDTF">2026-10-16T13:11:00Z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ge">
    <vt:lpwstr>Pagina</vt:lpwstr>
  </property>
  <property fmtid="{D5CDD505-2E9C-101B-9397-08002B2CF9AE}" pid="3" name="PageOf">
    <vt:lpwstr>van</vt:lpwstr>
  </property>
</Properties>
</file>